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497"/>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983"/>
      </w:tblGrid>
      <w:tr w:rsidR="00B367E7" w:rsidRPr="003207BF" w:rsidTr="00EA42AB">
        <w:tc>
          <w:tcPr>
            <w:tcW w:w="3983" w:type="dxa"/>
          </w:tcPr>
          <w:p w:rsidR="00806884" w:rsidRPr="003207BF" w:rsidRDefault="00A47E65" w:rsidP="00B2487C">
            <w:pPr>
              <w:jc w:val="right"/>
              <w:rPr>
                <w:rFonts w:ascii="Arial Narrow" w:hAnsi="Arial Narrow"/>
                <w:b/>
                <w:color w:val="002060"/>
                <w:sz w:val="24"/>
                <w:szCs w:val="24"/>
              </w:rPr>
            </w:pPr>
            <w:r w:rsidRPr="003207BF">
              <w:rPr>
                <w:rFonts w:ascii="Arial Narrow" w:hAnsi="Arial Narrow"/>
                <w:b/>
                <w:color w:val="002060"/>
                <w:sz w:val="24"/>
                <w:szCs w:val="24"/>
              </w:rPr>
              <w:t>INDIGO Therapeutic Services</w:t>
            </w:r>
          </w:p>
          <w:p w:rsidR="00806884" w:rsidRPr="003207BF" w:rsidRDefault="00A47E65" w:rsidP="00B2487C">
            <w:pPr>
              <w:jc w:val="right"/>
              <w:rPr>
                <w:rFonts w:ascii="Arial Narrow" w:hAnsi="Arial Narrow"/>
                <w:color w:val="002060"/>
                <w:sz w:val="24"/>
                <w:szCs w:val="24"/>
              </w:rPr>
            </w:pPr>
            <w:r w:rsidRPr="003207BF">
              <w:rPr>
                <w:rFonts w:ascii="Arial Narrow" w:hAnsi="Arial Narrow"/>
                <w:color w:val="002060"/>
                <w:sz w:val="24"/>
                <w:szCs w:val="24"/>
              </w:rPr>
              <w:t>www.Indigotherapeuticservices.com</w:t>
            </w:r>
          </w:p>
          <w:p w:rsidR="00806884" w:rsidRPr="003207BF" w:rsidRDefault="00A47E65" w:rsidP="00B2487C">
            <w:pPr>
              <w:jc w:val="right"/>
              <w:rPr>
                <w:rFonts w:ascii="Arial Narrow" w:hAnsi="Arial Narrow"/>
                <w:color w:val="002060"/>
                <w:sz w:val="24"/>
                <w:szCs w:val="24"/>
              </w:rPr>
            </w:pPr>
            <w:r w:rsidRPr="003207BF">
              <w:rPr>
                <w:rFonts w:ascii="Arial Narrow" w:hAnsi="Arial Narrow"/>
                <w:color w:val="002060"/>
                <w:sz w:val="24"/>
                <w:szCs w:val="24"/>
              </w:rPr>
              <w:t>indigotherapeuticservices@gmail</w:t>
            </w:r>
            <w:r w:rsidR="00806884" w:rsidRPr="003207BF">
              <w:rPr>
                <w:rFonts w:ascii="Arial Narrow" w:hAnsi="Arial Narrow"/>
                <w:color w:val="002060"/>
                <w:sz w:val="24"/>
                <w:szCs w:val="24"/>
              </w:rPr>
              <w:t>.com</w:t>
            </w:r>
          </w:p>
          <w:p w:rsidR="00806884" w:rsidRPr="003207BF" w:rsidRDefault="0069785E" w:rsidP="00B2487C">
            <w:pPr>
              <w:jc w:val="right"/>
              <w:rPr>
                <w:rFonts w:ascii="Arial Narrow" w:hAnsi="Arial Narrow"/>
                <w:color w:val="002060"/>
                <w:sz w:val="24"/>
                <w:szCs w:val="24"/>
              </w:rPr>
            </w:pPr>
            <w:r w:rsidRPr="003207BF">
              <w:rPr>
                <w:rFonts w:ascii="Arial Narrow" w:hAnsi="Arial Narrow"/>
                <w:color w:val="002060"/>
                <w:sz w:val="24"/>
                <w:szCs w:val="24"/>
              </w:rPr>
              <w:t xml:space="preserve"> </w:t>
            </w:r>
          </w:p>
        </w:tc>
      </w:tr>
    </w:tbl>
    <w:p w:rsidR="00806884" w:rsidRPr="003207BF" w:rsidRDefault="00A47E65" w:rsidP="00B2487C">
      <w:pPr>
        <w:spacing w:line="240" w:lineRule="auto"/>
        <w:rPr>
          <w:rFonts w:ascii="Arial Narrow" w:hAnsi="Arial Narrow"/>
          <w:b/>
          <w:color w:val="002060"/>
          <w:sz w:val="24"/>
          <w:szCs w:val="24"/>
        </w:rPr>
      </w:pPr>
      <w:r w:rsidRPr="003207BF">
        <w:rPr>
          <w:rFonts w:ascii="Arial Narrow" w:hAnsi="Arial Narrow"/>
          <w:b/>
          <w:noProof/>
          <w:color w:val="002060"/>
          <w:sz w:val="24"/>
          <w:szCs w:val="24"/>
          <w:lang w:eastAsia="en-GB"/>
        </w:rPr>
        <w:drawing>
          <wp:inline distT="0" distB="0" distL="0" distR="0">
            <wp:extent cx="3212453" cy="10337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GO Therapeutic Services-02.jpg"/>
                    <pic:cNvPicPr/>
                  </pic:nvPicPr>
                  <pic:blipFill>
                    <a:blip r:embed="rId8">
                      <a:extLst>
                        <a:ext uri="{28A0092B-C50C-407E-A947-70E740481C1C}">
                          <a14:useLocalDpi xmlns:a14="http://schemas.microsoft.com/office/drawing/2010/main" val="0"/>
                        </a:ext>
                      </a:extLst>
                    </a:blip>
                    <a:stretch>
                      <a:fillRect/>
                    </a:stretch>
                  </pic:blipFill>
                  <pic:spPr>
                    <a:xfrm>
                      <a:off x="0" y="0"/>
                      <a:ext cx="3218449" cy="1035710"/>
                    </a:xfrm>
                    <a:prstGeom prst="rect">
                      <a:avLst/>
                    </a:prstGeom>
                  </pic:spPr>
                </pic:pic>
              </a:graphicData>
            </a:graphic>
          </wp:inline>
        </w:drawing>
      </w:r>
      <w:r w:rsidR="00806884" w:rsidRPr="003207BF">
        <w:rPr>
          <w:rFonts w:ascii="Arial Narrow" w:hAnsi="Arial Narrow"/>
          <w:b/>
          <w:color w:val="002060"/>
          <w:sz w:val="24"/>
          <w:szCs w:val="24"/>
        </w:rPr>
        <w:t xml:space="preserve">    </w:t>
      </w:r>
    </w:p>
    <w:p w:rsidR="00806884" w:rsidRPr="003207BF" w:rsidRDefault="00806884" w:rsidP="00B2487C">
      <w:pPr>
        <w:spacing w:line="240" w:lineRule="auto"/>
        <w:rPr>
          <w:rFonts w:ascii="Arial Narrow" w:hAnsi="Arial Narrow"/>
          <w:color w:val="002060"/>
        </w:rPr>
      </w:pPr>
    </w:p>
    <w:p w:rsidR="00806884" w:rsidRPr="003207BF" w:rsidRDefault="00806884" w:rsidP="00B2487C">
      <w:pPr>
        <w:spacing w:line="240" w:lineRule="auto"/>
        <w:rPr>
          <w:rFonts w:ascii="Arial Narrow" w:hAnsi="Arial Narrow"/>
          <w:color w:val="002060"/>
        </w:rPr>
      </w:pPr>
      <w:r w:rsidRPr="003207BF">
        <w:rPr>
          <w:rFonts w:ascii="Arial Narrow" w:hAnsi="Arial Narrow"/>
          <w:noProof/>
          <w:color w:val="002060"/>
          <w:lang w:eastAsia="en-GB"/>
        </w:rPr>
        <mc:AlternateContent>
          <mc:Choice Requires="wps">
            <w:drawing>
              <wp:anchor distT="0" distB="0" distL="114300" distR="114300" simplePos="0" relativeHeight="251660288" behindDoc="0" locked="0" layoutInCell="1" allowOverlap="1" wp14:anchorId="1E0787B3" wp14:editId="21EDB1CD">
                <wp:simplePos x="0" y="0"/>
                <wp:positionH relativeFrom="margin">
                  <wp:posOffset>2071315</wp:posOffset>
                </wp:positionH>
                <wp:positionV relativeFrom="paragraph">
                  <wp:posOffset>46852</wp:posOffset>
                </wp:positionV>
                <wp:extent cx="2576223" cy="326003"/>
                <wp:effectExtent l="0" t="0" r="14605" b="1714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223" cy="326003"/>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806884" w:rsidRPr="00704E80" w:rsidRDefault="004A0EC2" w:rsidP="00704E80">
                            <w:pPr>
                              <w:jc w:val="center"/>
                              <w:rPr>
                                <w:rFonts w:ascii="Candara" w:hAnsi="Candara"/>
                                <w:b/>
                                <w:color w:val="323E4F" w:themeColor="text2" w:themeShade="BF"/>
                              </w:rPr>
                            </w:pPr>
                            <w:r>
                              <w:rPr>
                                <w:rFonts w:ascii="Candara" w:hAnsi="Candara"/>
                                <w:b/>
                                <w:color w:val="323E4F" w:themeColor="text2" w:themeShade="BF"/>
                              </w:rPr>
                              <w:t>Terms and conditions policy</w:t>
                            </w:r>
                            <w:r w:rsidR="00704E80" w:rsidRPr="00704E80">
                              <w:rPr>
                                <w:rFonts w:ascii="Candara" w:hAnsi="Candara"/>
                                <w:b/>
                                <w:color w:val="323E4F" w:themeColor="text2" w:themeShade="BF"/>
                              </w:rPr>
                              <w:t xml:space="preserve"> – website users</w:t>
                            </w:r>
                          </w:p>
                          <w:p w:rsidR="00806884" w:rsidRPr="00704E80" w:rsidRDefault="00806884" w:rsidP="00704E80">
                            <w:pPr>
                              <w:jc w:val="center"/>
                              <w:rPr>
                                <w:rFonts w:ascii="Candara" w:hAnsi="Candara"/>
                                <w:b/>
                                <w:color w:val="323E4F"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787B3" id="Rounded Rectangle 2" o:spid="_x0000_s1026" style="position:absolute;margin-left:163.1pt;margin-top:3.7pt;width:202.85pt;height:2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" fillcolor="white [3201]" strokecolor="#5b9bd5 [3204]" strokeweight="1pt">
                <v:stroke joinstyle="miter"/>
                <v:textbox>
                  <w:txbxContent>
                    <w:p w:rsidR="00806884" w:rsidRPr="00704E80" w:rsidRDefault="004A0EC2" w:rsidP="00704E80">
                      <w:pPr>
                        <w:jc w:val="center"/>
                        <w:rPr>
                          <w:rFonts w:ascii="Candara" w:hAnsi="Candara"/>
                          <w:b/>
                          <w:color w:val="323E4F" w:themeColor="text2" w:themeShade="BF"/>
                        </w:rPr>
                      </w:pPr>
                      <w:r>
                        <w:rPr>
                          <w:rFonts w:ascii="Candara" w:hAnsi="Candara"/>
                          <w:b/>
                          <w:color w:val="323E4F" w:themeColor="text2" w:themeShade="BF"/>
                        </w:rPr>
                        <w:t>Terms and conditions policy</w:t>
                      </w:r>
                      <w:r w:rsidR="00704E80" w:rsidRPr="00704E80">
                        <w:rPr>
                          <w:rFonts w:ascii="Candara" w:hAnsi="Candara"/>
                          <w:b/>
                          <w:color w:val="323E4F" w:themeColor="text2" w:themeShade="BF"/>
                        </w:rPr>
                        <w:t xml:space="preserve"> – website users</w:t>
                      </w:r>
                    </w:p>
                    <w:p w:rsidR="00806884" w:rsidRPr="00704E80" w:rsidRDefault="00806884" w:rsidP="00704E80">
                      <w:pPr>
                        <w:jc w:val="center"/>
                        <w:rPr>
                          <w:rFonts w:ascii="Candara" w:hAnsi="Candara"/>
                          <w:b/>
                          <w:color w:val="323E4F" w:themeColor="text2" w:themeShade="BF"/>
                        </w:rPr>
                      </w:pPr>
                    </w:p>
                  </w:txbxContent>
                </v:textbox>
                <w10:wrap anchorx="margin"/>
              </v:roundrect>
            </w:pict>
          </mc:Fallback>
        </mc:AlternateContent>
      </w:r>
    </w:p>
    <w:p w:rsidR="004E5B33" w:rsidRPr="003207BF" w:rsidRDefault="004E5B33" w:rsidP="00B2487C">
      <w:pPr>
        <w:spacing w:line="240" w:lineRule="auto"/>
        <w:rPr>
          <w:rFonts w:ascii="Arial Narrow" w:hAnsi="Arial Narrow"/>
          <w:color w:val="002060"/>
        </w:rPr>
      </w:pPr>
    </w:p>
    <w:p w:rsidR="003207BF" w:rsidRPr="003207BF" w:rsidRDefault="003207BF" w:rsidP="00B2487C">
      <w:pPr>
        <w:spacing w:line="240" w:lineRule="auto"/>
        <w:rPr>
          <w:rFonts w:ascii="Arial Narrow" w:hAnsi="Arial Narrow"/>
          <w:color w:val="002060"/>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Website owner, the offering, and binding of Terms</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This website is owned and operated b</w:t>
      </w:r>
      <w:r>
        <w:rPr>
          <w:rFonts w:ascii="Arial Narrow" w:eastAsia="Times New Roman" w:hAnsi="Arial Narrow" w:cs="Times New Roman"/>
          <w:i/>
          <w:iCs/>
          <w:color w:val="20455E"/>
          <w:sz w:val="24"/>
          <w:szCs w:val="24"/>
          <w:lang w:eastAsia="en-GB"/>
        </w:rPr>
        <w:t xml:space="preserve">y </w:t>
      </w:r>
      <w:proofErr w:type="spellStart"/>
      <w:r>
        <w:rPr>
          <w:rFonts w:ascii="Arial Narrow" w:eastAsia="Times New Roman" w:hAnsi="Arial Narrow" w:cs="Times New Roman"/>
          <w:i/>
          <w:iCs/>
          <w:color w:val="20455E"/>
          <w:sz w:val="24"/>
          <w:szCs w:val="24"/>
          <w:lang w:eastAsia="en-GB"/>
        </w:rPr>
        <w:t>iNDIGO</w:t>
      </w:r>
      <w:proofErr w:type="spellEnd"/>
      <w:r>
        <w:rPr>
          <w:rFonts w:ascii="Arial Narrow" w:eastAsia="Times New Roman" w:hAnsi="Arial Narrow" w:cs="Times New Roman"/>
          <w:i/>
          <w:iCs/>
          <w:color w:val="20455E"/>
          <w:sz w:val="24"/>
          <w:szCs w:val="24"/>
          <w:lang w:eastAsia="en-GB"/>
        </w:rPr>
        <w:t xml:space="preserve"> THERAPEUTIC SERVICES</w:t>
      </w:r>
      <w:r w:rsidRPr="003207BF">
        <w:rPr>
          <w:rFonts w:ascii="Arial Narrow" w:eastAsia="Times New Roman" w:hAnsi="Arial Narrow" w:cs="Times New Roman"/>
          <w:i/>
          <w:iCs/>
          <w:color w:val="20455E"/>
          <w:sz w:val="24"/>
          <w:szCs w:val="24"/>
          <w:lang w:eastAsia="en-GB"/>
        </w:rPr>
        <w:t xml:space="preserve">. These Terms set forth the terms and conditions under which you may use our website and services as offered by us. This website offers visitors </w:t>
      </w:r>
      <w:r>
        <w:rPr>
          <w:rFonts w:ascii="Arial Narrow" w:eastAsia="Times New Roman" w:hAnsi="Arial Narrow" w:cs="Times New Roman"/>
          <w:i/>
          <w:iCs/>
          <w:color w:val="20455E"/>
          <w:sz w:val="24"/>
          <w:szCs w:val="24"/>
          <w:lang w:eastAsia="en-GB"/>
        </w:rPr>
        <w:t xml:space="preserve">downloadable and printable resources, purchasable courses, information on </w:t>
      </w:r>
      <w:r w:rsidR="00BF37D7">
        <w:rPr>
          <w:rFonts w:ascii="Arial Narrow" w:eastAsia="Times New Roman" w:hAnsi="Arial Narrow" w:cs="Times New Roman"/>
          <w:i/>
          <w:iCs/>
          <w:color w:val="20455E"/>
          <w:sz w:val="24"/>
          <w:szCs w:val="24"/>
          <w:lang w:eastAsia="en-GB"/>
        </w:rPr>
        <w:t xml:space="preserve">Therapeutic interventions, training and </w:t>
      </w:r>
      <w:r>
        <w:rPr>
          <w:rFonts w:ascii="Arial Narrow" w:eastAsia="Times New Roman" w:hAnsi="Arial Narrow" w:cs="Times New Roman"/>
          <w:i/>
          <w:iCs/>
          <w:color w:val="20455E"/>
          <w:sz w:val="24"/>
          <w:szCs w:val="24"/>
          <w:lang w:eastAsia="en-GB"/>
        </w:rPr>
        <w:t>support for parents, carers and professionals working with children and young people.</w:t>
      </w:r>
      <w:r w:rsidRPr="003207BF">
        <w:rPr>
          <w:rFonts w:ascii="Arial Narrow" w:eastAsia="Times New Roman" w:hAnsi="Arial Narrow" w:cs="Times New Roman"/>
          <w:i/>
          <w:iCs/>
          <w:color w:val="20455E"/>
          <w:sz w:val="24"/>
          <w:szCs w:val="24"/>
          <w:lang w:eastAsia="en-GB"/>
        </w:rPr>
        <w:t xml:space="preserve"> By a</w:t>
      </w:r>
      <w:r>
        <w:rPr>
          <w:rFonts w:ascii="Arial Narrow" w:eastAsia="Times New Roman" w:hAnsi="Arial Narrow" w:cs="Times New Roman"/>
          <w:i/>
          <w:iCs/>
          <w:color w:val="20455E"/>
          <w:sz w:val="24"/>
          <w:szCs w:val="24"/>
          <w:lang w:eastAsia="en-GB"/>
        </w:rPr>
        <w:t>ccessing or using the website or</w:t>
      </w:r>
      <w:r w:rsidRPr="003207BF">
        <w:rPr>
          <w:rFonts w:ascii="Arial Narrow" w:eastAsia="Times New Roman" w:hAnsi="Arial Narrow" w:cs="Times New Roman"/>
          <w:i/>
          <w:iCs/>
          <w:color w:val="20455E"/>
          <w:sz w:val="24"/>
          <w:szCs w:val="24"/>
          <w:lang w:eastAsia="en-GB"/>
        </w:rPr>
        <w:t xml:space="preserve"> our service, you approve that you have read, understood, and agree to be bound by these Terms.</w:t>
      </w:r>
    </w:p>
    <w:p w:rsidR="003207BF" w:rsidRPr="003207BF" w:rsidRDefault="003207BF"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Pr>
          <w:rFonts w:ascii="Arial Narrow" w:eastAsia="Times New Roman" w:hAnsi="Arial Narrow" w:cs="Times New Roman"/>
          <w:color w:val="162D3D"/>
          <w:sz w:val="27"/>
          <w:szCs w:val="27"/>
          <w:lang w:eastAsia="en-GB"/>
        </w:rPr>
        <w:t>Use of our</w:t>
      </w:r>
      <w:r w:rsidRPr="003207BF">
        <w:rPr>
          <w:rFonts w:ascii="Arial Narrow" w:eastAsia="Times New Roman" w:hAnsi="Arial Narrow" w:cs="Times New Roman"/>
          <w:color w:val="162D3D"/>
          <w:sz w:val="27"/>
          <w:szCs w:val="27"/>
          <w:lang w:eastAsia="en-GB"/>
        </w:rPr>
        <w:t xml:space="preserve"> website</w:t>
      </w:r>
      <w:r>
        <w:rPr>
          <w:rFonts w:ascii="Arial Narrow" w:eastAsia="Times New Roman" w:hAnsi="Arial Narrow" w:cs="Times New Roman"/>
          <w:color w:val="162D3D"/>
          <w:sz w:val="27"/>
          <w:szCs w:val="27"/>
          <w:lang w:eastAsia="en-GB"/>
        </w:rPr>
        <w:t xml:space="preserve"> and </w:t>
      </w:r>
      <w:r w:rsidRPr="003207BF">
        <w:rPr>
          <w:rFonts w:ascii="Arial Narrow" w:eastAsia="Times New Roman" w:hAnsi="Arial Narrow" w:cs="Times New Roman"/>
          <w:color w:val="162D3D"/>
          <w:sz w:val="27"/>
          <w:szCs w:val="27"/>
          <w:lang w:eastAsia="en-GB"/>
        </w:rPr>
        <w:t>requirements to create an account</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 xml:space="preserve">In order to use our website and/or receive our services, you must be at least </w:t>
      </w:r>
      <w:r>
        <w:rPr>
          <w:rFonts w:ascii="Arial Narrow" w:eastAsia="Times New Roman" w:hAnsi="Arial Narrow" w:cs="Times New Roman"/>
          <w:i/>
          <w:iCs/>
          <w:color w:val="20455E"/>
          <w:sz w:val="24"/>
          <w:szCs w:val="24"/>
          <w:lang w:eastAsia="en-GB"/>
        </w:rPr>
        <w:t>16</w:t>
      </w:r>
      <w:r w:rsidRPr="003207BF">
        <w:rPr>
          <w:rFonts w:ascii="Arial Narrow" w:eastAsia="Times New Roman" w:hAnsi="Arial Narrow" w:cs="Times New Roman"/>
          <w:i/>
          <w:iCs/>
          <w:color w:val="20455E"/>
          <w:sz w:val="24"/>
          <w:szCs w:val="24"/>
          <w:lang w:eastAsia="en-GB"/>
        </w:rP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rsidR="003207BF" w:rsidRPr="003207BF" w:rsidRDefault="003207BF"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Key commercial Terms offered to customers</w:t>
      </w:r>
    </w:p>
    <w:p w:rsidR="003207BF" w:rsidRDefault="003207BF" w:rsidP="003207BF">
      <w:pPr>
        <w:shd w:val="clear" w:color="auto" w:fill="FFFFFF"/>
        <w:spacing w:after="0" w:line="240" w:lineRule="auto"/>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i/>
          <w:iCs/>
          <w:color w:val="20455E"/>
          <w:sz w:val="24"/>
          <w:szCs w:val="24"/>
          <w:lang w:eastAsia="en-GB"/>
        </w:rPr>
        <w:t>When buying an item, you agree that: (</w:t>
      </w:r>
      <w:proofErr w:type="spellStart"/>
      <w:r w:rsidRPr="003207BF">
        <w:rPr>
          <w:rFonts w:ascii="Arial Narrow" w:eastAsia="Times New Roman" w:hAnsi="Arial Narrow" w:cs="Times New Roman"/>
          <w:i/>
          <w:iCs/>
          <w:color w:val="20455E"/>
          <w:sz w:val="24"/>
          <w:szCs w:val="24"/>
          <w:lang w:eastAsia="en-GB"/>
        </w:rPr>
        <w:t>i</w:t>
      </w:r>
      <w:proofErr w:type="spellEnd"/>
      <w:r w:rsidRPr="003207BF">
        <w:rPr>
          <w:rFonts w:ascii="Arial Narrow" w:eastAsia="Times New Roman" w:hAnsi="Arial Narrow" w:cs="Times New Roman"/>
          <w:i/>
          <w:iCs/>
          <w:color w:val="20455E"/>
          <w:sz w:val="24"/>
          <w:szCs w:val="24"/>
          <w:lang w:eastAsia="en-GB"/>
        </w:rPr>
        <w:t>) you are responsible for reading the full item listing before making a commitment to buy it: (ii) you enter into a legally binding contract to purchase an item when you commit to buy an item and you complete the check-out payment process.</w:t>
      </w:r>
      <w:r w:rsidRPr="003207BF">
        <w:rPr>
          <w:rFonts w:ascii="Arial Narrow" w:eastAsia="Times New Roman" w:hAnsi="Arial Narrow" w:cs="Times New Roman"/>
          <w:i/>
          <w:iCs/>
          <w:color w:val="20455E"/>
          <w:sz w:val="24"/>
          <w:szCs w:val="24"/>
          <w:lang w:eastAsia="en-GB"/>
        </w:rPr>
        <w:br/>
      </w:r>
      <w:r w:rsidRPr="003207BF">
        <w:rPr>
          <w:rFonts w:ascii="Arial Narrow" w:eastAsia="Times New Roman" w:hAnsi="Arial Narrow" w:cs="Times New Roman"/>
          <w:i/>
          <w:iCs/>
          <w:color w:val="20455E"/>
          <w:sz w:val="24"/>
          <w:szCs w:val="24"/>
          <w:lang w:eastAsia="en-GB"/>
        </w:rPr>
        <w:br/>
        <w:t>The prices we charge for using our services / for our products are listed on the website. We reserve the right to change our prices for products</w:t>
      </w:r>
      <w:r>
        <w:rPr>
          <w:rFonts w:ascii="Arial Narrow" w:eastAsia="Times New Roman" w:hAnsi="Arial Narrow" w:cs="Times New Roman"/>
          <w:i/>
          <w:iCs/>
          <w:color w:val="20455E"/>
          <w:sz w:val="24"/>
          <w:szCs w:val="24"/>
          <w:lang w:eastAsia="en-GB"/>
        </w:rPr>
        <w:t xml:space="preserve"> and services</w:t>
      </w:r>
      <w:r w:rsidRPr="003207BF">
        <w:rPr>
          <w:rFonts w:ascii="Arial Narrow" w:eastAsia="Times New Roman" w:hAnsi="Arial Narrow" w:cs="Times New Roman"/>
          <w:i/>
          <w:iCs/>
          <w:color w:val="20455E"/>
          <w:sz w:val="24"/>
          <w:szCs w:val="24"/>
          <w:lang w:eastAsia="en-GB"/>
        </w:rPr>
        <w:t xml:space="preserve"> displayed at any time, and to correct pricing errors that may inadvertently occur. Additional information about pricing and sales ta</w:t>
      </w:r>
      <w:r w:rsidR="00BF37D7">
        <w:rPr>
          <w:rFonts w:ascii="Arial Narrow" w:eastAsia="Times New Roman" w:hAnsi="Arial Narrow" w:cs="Times New Roman"/>
          <w:i/>
          <w:iCs/>
          <w:color w:val="20455E"/>
          <w:sz w:val="24"/>
          <w:szCs w:val="24"/>
          <w:lang w:eastAsia="en-GB"/>
        </w:rPr>
        <w:t>x is available at checkout</w:t>
      </w:r>
      <w:r w:rsidRPr="003207BF">
        <w:rPr>
          <w:rFonts w:ascii="Arial Narrow" w:eastAsia="Times New Roman" w:hAnsi="Arial Narrow" w:cs="Times New Roman"/>
          <w:i/>
          <w:iCs/>
          <w:color w:val="20455E"/>
          <w:sz w:val="24"/>
          <w:szCs w:val="24"/>
          <w:lang w:eastAsia="en-GB"/>
        </w:rPr>
        <w:t>.</w:t>
      </w:r>
      <w:r w:rsidRPr="003207BF">
        <w:rPr>
          <w:rFonts w:ascii="Arial Narrow" w:eastAsia="Times New Roman" w:hAnsi="Arial Narrow" w:cs="Times New Roman"/>
          <w:i/>
          <w:iCs/>
          <w:color w:val="20455E"/>
          <w:sz w:val="24"/>
          <w:szCs w:val="24"/>
          <w:lang w:eastAsia="en-GB"/>
        </w:rPr>
        <w:br/>
      </w:r>
      <w:r w:rsidRPr="003207BF">
        <w:rPr>
          <w:rFonts w:ascii="Arial Narrow" w:eastAsia="Times New Roman" w:hAnsi="Arial Narrow" w:cs="Times New Roman"/>
          <w:i/>
          <w:iCs/>
          <w:color w:val="20455E"/>
          <w:sz w:val="24"/>
          <w:szCs w:val="24"/>
          <w:lang w:eastAsia="en-GB"/>
        </w:rPr>
        <w:br/>
      </w:r>
      <w:r w:rsidRPr="003207BF">
        <w:rPr>
          <w:rFonts w:ascii="Arial Narrow" w:eastAsia="Times New Roman" w:hAnsi="Arial Narrow" w:cs="Times New Roman"/>
          <w:color w:val="162D3D"/>
          <w:sz w:val="27"/>
          <w:szCs w:val="27"/>
          <w:lang w:eastAsia="en-GB"/>
        </w:rPr>
        <w:t>Return and refund policy</w:t>
      </w:r>
    </w:p>
    <w:p w:rsidR="000D2BEC"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3207BF">
        <w:rPr>
          <w:rFonts w:ascii="Arial Narrow" w:eastAsia="Times New Roman" w:hAnsi="Arial Narrow" w:cs="Times New Roman"/>
          <w:i/>
          <w:iCs/>
          <w:color w:val="20455E"/>
          <w:sz w:val="24"/>
          <w:szCs w:val="24"/>
          <w:lang w:eastAsia="en-GB"/>
        </w:rPr>
        <w:t>i</w:t>
      </w:r>
      <w:proofErr w:type="spellEnd"/>
      <w:r w:rsidRPr="003207BF">
        <w:rPr>
          <w:rFonts w:ascii="Arial Narrow" w:eastAsia="Times New Roman" w:hAnsi="Arial Narrow" w:cs="Times New Roman"/>
          <w:i/>
          <w:iCs/>
          <w:color w:val="20455E"/>
          <w:sz w:val="24"/>
          <w:szCs w:val="24"/>
          <w:lang w:eastAsia="en-GB"/>
        </w:rPr>
        <w:t xml:space="preserve">) </w:t>
      </w:r>
      <w:proofErr w:type="gramStart"/>
      <w:r w:rsidR="000D2BEC">
        <w:rPr>
          <w:rFonts w:ascii="Arial Narrow" w:eastAsia="Times New Roman" w:hAnsi="Arial Narrow" w:cs="Times New Roman"/>
          <w:i/>
          <w:iCs/>
          <w:color w:val="20455E"/>
          <w:sz w:val="24"/>
          <w:szCs w:val="24"/>
          <w:lang w:eastAsia="en-GB"/>
        </w:rPr>
        <w:t>T</w:t>
      </w:r>
      <w:r w:rsidRPr="003207BF">
        <w:rPr>
          <w:rFonts w:ascii="Arial Narrow" w:eastAsia="Times New Roman" w:hAnsi="Arial Narrow" w:cs="Times New Roman"/>
          <w:i/>
          <w:iCs/>
          <w:color w:val="20455E"/>
          <w:sz w:val="24"/>
          <w:szCs w:val="24"/>
          <w:lang w:eastAsia="en-GB"/>
        </w:rPr>
        <w:t>he</w:t>
      </w:r>
      <w:proofErr w:type="gramEnd"/>
      <w:r w:rsidRPr="003207BF">
        <w:rPr>
          <w:rFonts w:ascii="Arial Narrow" w:eastAsia="Times New Roman" w:hAnsi="Arial Narrow" w:cs="Times New Roman"/>
          <w:i/>
          <w:iCs/>
          <w:color w:val="20455E"/>
          <w:sz w:val="24"/>
          <w:szCs w:val="24"/>
          <w:lang w:eastAsia="en-GB"/>
        </w:rPr>
        <w:t xml:space="preserve"> following products are not elig</w:t>
      </w:r>
      <w:r w:rsidR="000D2BEC">
        <w:rPr>
          <w:rFonts w:ascii="Arial Narrow" w:eastAsia="Times New Roman" w:hAnsi="Arial Narrow" w:cs="Times New Roman"/>
          <w:i/>
          <w:iCs/>
          <w:color w:val="20455E"/>
          <w:sz w:val="24"/>
          <w:szCs w:val="24"/>
          <w:lang w:eastAsia="en-GB"/>
        </w:rPr>
        <w:t xml:space="preserve">ible for return: downloaded resources such </w:t>
      </w:r>
      <w:r w:rsidR="00BF37D7">
        <w:rPr>
          <w:rFonts w:ascii="Arial Narrow" w:eastAsia="Times New Roman" w:hAnsi="Arial Narrow" w:cs="Times New Roman"/>
          <w:i/>
          <w:iCs/>
          <w:color w:val="20455E"/>
          <w:sz w:val="24"/>
          <w:szCs w:val="24"/>
          <w:lang w:eastAsia="en-GB"/>
        </w:rPr>
        <w:t xml:space="preserve">as e-books, well-being packs, </w:t>
      </w:r>
      <w:r w:rsidR="000D2BEC">
        <w:rPr>
          <w:rFonts w:ascii="Arial Narrow" w:eastAsia="Times New Roman" w:hAnsi="Arial Narrow" w:cs="Times New Roman"/>
          <w:i/>
          <w:iCs/>
          <w:color w:val="20455E"/>
          <w:sz w:val="24"/>
          <w:szCs w:val="24"/>
          <w:lang w:eastAsia="en-GB"/>
        </w:rPr>
        <w:t>parenting support packages</w:t>
      </w:r>
      <w:r w:rsidR="00BF37D7">
        <w:rPr>
          <w:rFonts w:ascii="Arial Narrow" w:eastAsia="Times New Roman" w:hAnsi="Arial Narrow" w:cs="Times New Roman"/>
          <w:i/>
          <w:iCs/>
          <w:color w:val="20455E"/>
          <w:sz w:val="24"/>
          <w:szCs w:val="24"/>
          <w:lang w:eastAsia="en-GB"/>
        </w:rPr>
        <w:t xml:space="preserve"> and training for professionals.</w:t>
      </w:r>
    </w:p>
    <w:p w:rsidR="003207BF" w:rsidRPr="003207BF" w:rsidRDefault="003207BF" w:rsidP="003207BF">
      <w:pPr>
        <w:shd w:val="clear" w:color="auto" w:fill="FFFFFF"/>
        <w:spacing w:after="0" w:line="240" w:lineRule="auto"/>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i/>
          <w:iCs/>
          <w:color w:val="20455E"/>
          <w:sz w:val="24"/>
          <w:szCs w:val="24"/>
          <w:lang w:eastAsia="en-GB"/>
        </w:rPr>
        <w:t>. </w:t>
      </w: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Retention of right to change offering</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rsidR="000D2BEC" w:rsidRPr="003207BF" w:rsidRDefault="000D2BEC"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0D2BEC" w:rsidRDefault="000D2BEC"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p>
    <w:p w:rsidR="000D2BEC" w:rsidRDefault="000D2BEC"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p>
    <w:p w:rsidR="000D2BEC" w:rsidRDefault="000D2BEC"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p>
    <w:p w:rsidR="000D2BEC" w:rsidRDefault="000D2BEC"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p>
    <w:p w:rsidR="000D2BEC" w:rsidRDefault="000D2BEC"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lastRenderedPageBreak/>
        <w:t>Ownership of intellectual property, copyrights and logos</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w:t>
      </w:r>
      <w:r w:rsidR="000D2BEC">
        <w:rPr>
          <w:rFonts w:ascii="Arial Narrow" w:eastAsia="Times New Roman" w:hAnsi="Arial Narrow" w:cs="Times New Roman"/>
          <w:i/>
          <w:iCs/>
          <w:color w:val="20455E"/>
          <w:sz w:val="24"/>
          <w:szCs w:val="24"/>
          <w:lang w:eastAsia="en-GB"/>
        </w:rPr>
        <w:t xml:space="preserve"> </w:t>
      </w:r>
      <w:proofErr w:type="spellStart"/>
      <w:r w:rsidR="000D2BEC">
        <w:rPr>
          <w:rFonts w:ascii="Arial Narrow" w:eastAsia="Times New Roman" w:hAnsi="Arial Narrow" w:cs="Times New Roman"/>
          <w:i/>
          <w:iCs/>
          <w:color w:val="20455E"/>
          <w:sz w:val="24"/>
          <w:szCs w:val="24"/>
          <w:lang w:eastAsia="en-GB"/>
        </w:rPr>
        <w:t>iNDIGO</w:t>
      </w:r>
      <w:proofErr w:type="spellEnd"/>
      <w:r w:rsidR="000D2BEC">
        <w:rPr>
          <w:rFonts w:ascii="Arial Narrow" w:eastAsia="Times New Roman" w:hAnsi="Arial Narrow" w:cs="Times New Roman"/>
          <w:i/>
          <w:iCs/>
          <w:color w:val="20455E"/>
          <w:sz w:val="24"/>
          <w:szCs w:val="24"/>
          <w:lang w:eastAsia="en-GB"/>
        </w:rPr>
        <w:t xml:space="preserve"> THERAPEUTIC SERVICES. </w:t>
      </w:r>
      <w:r w:rsidRPr="003207BF">
        <w:rPr>
          <w:rFonts w:ascii="Arial Narrow" w:eastAsia="Times New Roman" w:hAnsi="Arial Narrow" w:cs="Times New Roman"/>
          <w:i/>
          <w:iCs/>
          <w:color w:val="20455E"/>
          <w:sz w:val="24"/>
          <w:szCs w:val="24"/>
          <w:lang w:eastAsia="en-GB"/>
        </w:rPr>
        <w:t>Except as explicitly provided herein, nothing in these Terms shall be deemed to create a license in or under any such Intellectual Property Rights, and you agree not to sell, license, rent, modify, distribute, copy, reproduce, transmit, publish, adapt, edit or create derivative works thereof.</w:t>
      </w:r>
      <w:r w:rsidR="00EF0992">
        <w:rPr>
          <w:rFonts w:ascii="Arial Narrow" w:eastAsia="Times New Roman" w:hAnsi="Arial Narrow" w:cs="Times New Roman"/>
          <w:i/>
          <w:iCs/>
          <w:color w:val="20455E"/>
          <w:sz w:val="24"/>
          <w:szCs w:val="24"/>
          <w:lang w:eastAsia="en-GB"/>
        </w:rPr>
        <w:t xml:space="preserve"> Publicly display, distribution and presentation of </w:t>
      </w:r>
      <w:proofErr w:type="spellStart"/>
      <w:r w:rsidR="00EF0992">
        <w:rPr>
          <w:rFonts w:ascii="Arial Narrow" w:eastAsia="Times New Roman" w:hAnsi="Arial Narrow" w:cs="Times New Roman"/>
          <w:i/>
          <w:iCs/>
          <w:color w:val="20455E"/>
          <w:sz w:val="24"/>
          <w:szCs w:val="24"/>
          <w:lang w:eastAsia="en-GB"/>
        </w:rPr>
        <w:t>iNDIGO</w:t>
      </w:r>
      <w:proofErr w:type="spellEnd"/>
      <w:r w:rsidR="00EF0992">
        <w:rPr>
          <w:rFonts w:ascii="Arial Narrow" w:eastAsia="Times New Roman" w:hAnsi="Arial Narrow" w:cs="Times New Roman"/>
          <w:i/>
          <w:iCs/>
          <w:color w:val="20455E"/>
          <w:sz w:val="24"/>
          <w:szCs w:val="24"/>
          <w:lang w:eastAsia="en-GB"/>
        </w:rPr>
        <w:t xml:space="preserve"> THERAPEUTIC SERVICES material is only permitted with agreed written consent from </w:t>
      </w:r>
      <w:proofErr w:type="spellStart"/>
      <w:r w:rsidR="00EF0992">
        <w:rPr>
          <w:rFonts w:ascii="Arial Narrow" w:eastAsia="Times New Roman" w:hAnsi="Arial Narrow" w:cs="Times New Roman"/>
          <w:i/>
          <w:iCs/>
          <w:color w:val="20455E"/>
          <w:sz w:val="24"/>
          <w:szCs w:val="24"/>
          <w:lang w:eastAsia="en-GB"/>
        </w:rPr>
        <w:t>iNDIGO</w:t>
      </w:r>
      <w:proofErr w:type="spellEnd"/>
      <w:r w:rsidR="00EF0992">
        <w:rPr>
          <w:rFonts w:ascii="Arial Narrow" w:eastAsia="Times New Roman" w:hAnsi="Arial Narrow" w:cs="Times New Roman"/>
          <w:i/>
          <w:iCs/>
          <w:color w:val="20455E"/>
          <w:sz w:val="24"/>
          <w:szCs w:val="24"/>
          <w:lang w:eastAsia="en-GB"/>
        </w:rPr>
        <w:t xml:space="preserve"> THERAPEUTIC SERVICES.</w:t>
      </w:r>
    </w:p>
    <w:p w:rsidR="00BF37D7" w:rsidRPr="003207BF" w:rsidRDefault="00EF0992" w:rsidP="00EF0992">
      <w:pPr>
        <w:shd w:val="clear" w:color="auto" w:fill="FFFFFF"/>
        <w:tabs>
          <w:tab w:val="left" w:pos="3660"/>
        </w:tabs>
        <w:spacing w:after="0" w:line="240" w:lineRule="auto"/>
        <w:rPr>
          <w:rFonts w:ascii="Arial Narrow" w:eastAsia="Times New Roman" w:hAnsi="Arial Narrow" w:cs="Times New Roman"/>
          <w:color w:val="20455E"/>
          <w:sz w:val="24"/>
          <w:szCs w:val="24"/>
          <w:lang w:eastAsia="en-GB"/>
        </w:rPr>
      </w:pPr>
      <w:r>
        <w:rPr>
          <w:rFonts w:ascii="Arial Narrow" w:eastAsia="Times New Roman" w:hAnsi="Arial Narrow" w:cs="Times New Roman"/>
          <w:color w:val="20455E"/>
          <w:sz w:val="24"/>
          <w:szCs w:val="24"/>
          <w:lang w:eastAsia="en-GB"/>
        </w:rPr>
        <w:tab/>
      </w:r>
    </w:p>
    <w:p w:rsidR="003207BF" w:rsidRDefault="000D2BEC"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0D2BEC">
        <w:rPr>
          <w:rFonts w:ascii="Arial Narrow" w:eastAsia="Times New Roman" w:hAnsi="Arial Narrow" w:cs="Times New Roman"/>
          <w:color w:val="20455E"/>
          <w:sz w:val="27"/>
          <w:szCs w:val="27"/>
          <w:lang w:eastAsia="en-GB"/>
        </w:rPr>
        <w:t xml:space="preserve">Uploaded content </w:t>
      </w:r>
      <w:r w:rsidR="00EF0992">
        <w:rPr>
          <w:rFonts w:ascii="Arial Narrow" w:eastAsia="Times New Roman" w:hAnsi="Arial Narrow" w:cs="Times New Roman"/>
          <w:color w:val="20455E"/>
          <w:sz w:val="27"/>
          <w:szCs w:val="27"/>
          <w:lang w:eastAsia="en-GB"/>
        </w:rPr>
        <w:t>from me</w:t>
      </w:r>
      <w:r w:rsidRPr="000D2BEC">
        <w:rPr>
          <w:rFonts w:ascii="Arial Narrow" w:eastAsia="Times New Roman" w:hAnsi="Arial Narrow" w:cs="Times New Roman"/>
          <w:color w:val="20455E"/>
          <w:sz w:val="27"/>
          <w:szCs w:val="27"/>
          <w:lang w:eastAsia="en-GB"/>
        </w:rPr>
        <w:t>mbers and contributors</w:t>
      </w:r>
      <w:r w:rsidR="003207BF" w:rsidRPr="003207BF">
        <w:rPr>
          <w:rFonts w:ascii="Arial Narrow" w:eastAsia="Times New Roman" w:hAnsi="Arial Narrow" w:cs="Times New Roman"/>
          <w:color w:val="20455E"/>
          <w:sz w:val="24"/>
          <w:szCs w:val="24"/>
          <w:lang w:eastAsia="en-GB"/>
        </w:rPr>
        <w:br/>
      </w:r>
      <w:r w:rsidR="003207BF" w:rsidRPr="003207BF">
        <w:rPr>
          <w:rFonts w:ascii="Arial Narrow" w:eastAsia="Times New Roman" w:hAnsi="Arial Narrow" w:cs="Times New Roman"/>
          <w:i/>
          <w:iCs/>
          <w:color w:val="20455E"/>
          <w:sz w:val="24"/>
          <w:szCs w:val="24"/>
          <w:lang w:eastAsia="en-GB"/>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rsidR="000D2BEC" w:rsidRPr="003207BF" w:rsidRDefault="000D2BEC"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Right to suspend or cancel user account</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We may permanently or temporarily terminate or suspend your access to the service without notice and liability for any reason, including if in our sole determination you violate any provision of these Terms</w:t>
      </w:r>
      <w:r w:rsidR="000D2BEC">
        <w:rPr>
          <w:rFonts w:ascii="Arial Narrow" w:eastAsia="Times New Roman" w:hAnsi="Arial Narrow" w:cs="Times New Roman"/>
          <w:i/>
          <w:iCs/>
          <w:color w:val="20455E"/>
          <w:sz w:val="24"/>
          <w:szCs w:val="24"/>
          <w:lang w:eastAsia="en-GB"/>
        </w:rPr>
        <w:t xml:space="preserve">, our Code of Conduct policy </w:t>
      </w:r>
      <w:r w:rsidRPr="003207BF">
        <w:rPr>
          <w:rFonts w:ascii="Arial Narrow" w:eastAsia="Times New Roman" w:hAnsi="Arial Narrow" w:cs="Times New Roman"/>
          <w:i/>
          <w:iCs/>
          <w:color w:val="20455E"/>
          <w:sz w:val="24"/>
          <w:szCs w:val="24"/>
          <w:lang w:eastAsia="en-GB"/>
        </w:rPr>
        <w:t>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p>
    <w:p w:rsidR="000D2BEC" w:rsidRPr="003207BF" w:rsidRDefault="000D2BEC"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Indemnification</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You agree to in</w:t>
      </w:r>
      <w:r w:rsidR="000D2BEC">
        <w:rPr>
          <w:rFonts w:ascii="Arial Narrow" w:eastAsia="Times New Roman" w:hAnsi="Arial Narrow" w:cs="Times New Roman"/>
          <w:i/>
          <w:iCs/>
          <w:color w:val="20455E"/>
          <w:sz w:val="24"/>
          <w:szCs w:val="24"/>
          <w:lang w:eastAsia="en-GB"/>
        </w:rPr>
        <w:t xml:space="preserve">demnify and hold </w:t>
      </w:r>
      <w:proofErr w:type="spellStart"/>
      <w:r w:rsidR="000D2BEC">
        <w:rPr>
          <w:rFonts w:ascii="Arial Narrow" w:eastAsia="Times New Roman" w:hAnsi="Arial Narrow" w:cs="Times New Roman"/>
          <w:i/>
          <w:iCs/>
          <w:color w:val="20455E"/>
          <w:sz w:val="24"/>
          <w:szCs w:val="24"/>
          <w:lang w:eastAsia="en-GB"/>
        </w:rPr>
        <w:t>iNDIGO</w:t>
      </w:r>
      <w:proofErr w:type="spellEnd"/>
      <w:r w:rsidR="000D2BEC">
        <w:rPr>
          <w:rFonts w:ascii="Arial Narrow" w:eastAsia="Times New Roman" w:hAnsi="Arial Narrow" w:cs="Times New Roman"/>
          <w:i/>
          <w:iCs/>
          <w:color w:val="20455E"/>
          <w:sz w:val="24"/>
          <w:szCs w:val="24"/>
          <w:lang w:eastAsia="en-GB"/>
        </w:rPr>
        <w:t xml:space="preserve"> THERAPEUTIC SERVICES </w:t>
      </w:r>
      <w:r w:rsidRPr="003207BF">
        <w:rPr>
          <w:rFonts w:ascii="Arial Narrow" w:eastAsia="Times New Roman" w:hAnsi="Arial Narrow" w:cs="Times New Roman"/>
          <w:i/>
          <w:iCs/>
          <w:color w:val="20455E"/>
          <w:sz w:val="24"/>
          <w:szCs w:val="24"/>
          <w:lang w:eastAsia="en-GB"/>
        </w:rPr>
        <w:t xml:space="preserve">harmless from any demands, loss, liability, claims </w:t>
      </w:r>
      <w:r w:rsidR="000D2BEC">
        <w:rPr>
          <w:rFonts w:ascii="Arial Narrow" w:eastAsia="Times New Roman" w:hAnsi="Arial Narrow" w:cs="Times New Roman"/>
          <w:i/>
          <w:iCs/>
          <w:color w:val="20455E"/>
          <w:sz w:val="24"/>
          <w:szCs w:val="24"/>
          <w:lang w:eastAsia="en-GB"/>
        </w:rPr>
        <w:t>or expenses (including lawyers</w:t>
      </w:r>
      <w:r w:rsidRPr="003207BF">
        <w:rPr>
          <w:rFonts w:ascii="Arial Narrow" w:eastAsia="Times New Roman" w:hAnsi="Arial Narrow" w:cs="Times New Roman"/>
          <w:i/>
          <w:iCs/>
          <w:color w:val="20455E"/>
          <w:sz w:val="24"/>
          <w:szCs w:val="24"/>
          <w:lang w:eastAsia="en-GB"/>
        </w:rPr>
        <w:t>’ fees), made against them by any third party due to, or arising out of, or in connection with your use of the website or any of the services offered on the website.</w:t>
      </w:r>
    </w:p>
    <w:p w:rsidR="000D2BEC" w:rsidRPr="003207BF" w:rsidRDefault="000D2BEC"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Limitation of liability</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To the maximum extent permitted by applicable law, i</w:t>
      </w:r>
      <w:r w:rsidR="000D2BEC">
        <w:rPr>
          <w:rFonts w:ascii="Arial Narrow" w:eastAsia="Times New Roman" w:hAnsi="Arial Narrow" w:cs="Times New Roman"/>
          <w:i/>
          <w:iCs/>
          <w:color w:val="20455E"/>
          <w:sz w:val="24"/>
          <w:szCs w:val="24"/>
          <w:lang w:eastAsia="en-GB"/>
        </w:rPr>
        <w:t xml:space="preserve">n no event shall </w:t>
      </w:r>
      <w:proofErr w:type="spellStart"/>
      <w:r w:rsidR="000D2BEC">
        <w:rPr>
          <w:rFonts w:ascii="Arial Narrow" w:eastAsia="Times New Roman" w:hAnsi="Arial Narrow" w:cs="Times New Roman"/>
          <w:i/>
          <w:iCs/>
          <w:color w:val="20455E"/>
          <w:sz w:val="24"/>
          <w:szCs w:val="24"/>
          <w:lang w:eastAsia="en-GB"/>
        </w:rPr>
        <w:t>iNDIGO</w:t>
      </w:r>
      <w:proofErr w:type="spellEnd"/>
      <w:r w:rsidR="000D2BEC">
        <w:rPr>
          <w:rFonts w:ascii="Arial Narrow" w:eastAsia="Times New Roman" w:hAnsi="Arial Narrow" w:cs="Times New Roman"/>
          <w:i/>
          <w:iCs/>
          <w:color w:val="20455E"/>
          <w:sz w:val="24"/>
          <w:szCs w:val="24"/>
          <w:lang w:eastAsia="en-GB"/>
        </w:rPr>
        <w:t xml:space="preserve"> THERAPEUTIC SERVICES</w:t>
      </w:r>
      <w:r w:rsidRPr="003207BF">
        <w:rPr>
          <w:rFonts w:ascii="Arial Narrow" w:eastAsia="Times New Roman" w:hAnsi="Arial Narrow" w:cs="Times New Roman"/>
          <w:i/>
          <w:iCs/>
          <w:color w:val="20455E"/>
          <w:sz w:val="24"/>
          <w:szCs w:val="24"/>
          <w:lang w:eastAsia="en-GB"/>
        </w:rPr>
        <w:t>,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3207BF">
        <w:rPr>
          <w:rFonts w:ascii="Arial Narrow" w:eastAsia="Times New Roman" w:hAnsi="Arial Narrow" w:cs="Times New Roman"/>
          <w:i/>
          <w:iCs/>
          <w:color w:val="20455E"/>
          <w:sz w:val="24"/>
          <w:szCs w:val="24"/>
          <w:lang w:eastAsia="en-GB"/>
        </w:rPr>
        <w:br/>
        <w:t xml:space="preserve">To the maximum extent permitted by applicable law, </w:t>
      </w:r>
      <w:proofErr w:type="spellStart"/>
      <w:r w:rsidR="00A70960">
        <w:rPr>
          <w:rFonts w:ascii="Arial Narrow" w:eastAsia="Times New Roman" w:hAnsi="Arial Narrow" w:cs="Times New Roman"/>
          <w:i/>
          <w:iCs/>
          <w:color w:val="20455E"/>
          <w:sz w:val="24"/>
          <w:szCs w:val="24"/>
          <w:lang w:eastAsia="en-GB"/>
        </w:rPr>
        <w:t>iNDIGO</w:t>
      </w:r>
      <w:proofErr w:type="spellEnd"/>
      <w:r w:rsidR="00A70960">
        <w:rPr>
          <w:rFonts w:ascii="Arial Narrow" w:eastAsia="Times New Roman" w:hAnsi="Arial Narrow" w:cs="Times New Roman"/>
          <w:i/>
          <w:iCs/>
          <w:color w:val="20455E"/>
          <w:sz w:val="24"/>
          <w:szCs w:val="24"/>
          <w:lang w:eastAsia="en-GB"/>
        </w:rPr>
        <w:t xml:space="preserve"> THERAPEUTIC SERVICES </w:t>
      </w:r>
      <w:r w:rsidRPr="003207BF">
        <w:rPr>
          <w:rFonts w:ascii="Arial Narrow" w:eastAsia="Times New Roman" w:hAnsi="Arial Narrow" w:cs="Times New Roman"/>
          <w:i/>
          <w:iCs/>
          <w:color w:val="20455E"/>
          <w:sz w:val="24"/>
          <w:szCs w:val="24"/>
          <w:lang w:eastAsia="en-GB"/>
        </w:rPr>
        <w:t>assumes no liability or responsibility for any (</w:t>
      </w:r>
      <w:proofErr w:type="spellStart"/>
      <w:r w:rsidRPr="003207BF">
        <w:rPr>
          <w:rFonts w:ascii="Arial Narrow" w:eastAsia="Times New Roman" w:hAnsi="Arial Narrow" w:cs="Times New Roman"/>
          <w:i/>
          <w:iCs/>
          <w:color w:val="20455E"/>
          <w:sz w:val="24"/>
          <w:szCs w:val="24"/>
          <w:lang w:eastAsia="en-GB"/>
        </w:rPr>
        <w:t>i</w:t>
      </w:r>
      <w:proofErr w:type="spellEnd"/>
      <w:r w:rsidRPr="003207BF">
        <w:rPr>
          <w:rFonts w:ascii="Arial Narrow" w:eastAsia="Times New Roman" w:hAnsi="Arial Narrow" w:cs="Times New Roman"/>
          <w:i/>
          <w:iCs/>
          <w:color w:val="20455E"/>
          <w:sz w:val="24"/>
          <w:szCs w:val="24"/>
          <w:lang w:eastAsia="en-GB"/>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rsidR="00A70960" w:rsidRPr="003207BF" w:rsidRDefault="00A70960"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Right to change and modify Terms</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We reserve the right to modify these terms from time to time at our sole discretion. Therefore, you should review these page</w:t>
      </w:r>
      <w:r w:rsidR="00A70960">
        <w:rPr>
          <w:rFonts w:ascii="Arial Narrow" w:eastAsia="Times New Roman" w:hAnsi="Arial Narrow" w:cs="Times New Roman"/>
          <w:i/>
          <w:iCs/>
          <w:color w:val="20455E"/>
          <w:sz w:val="24"/>
          <w:szCs w:val="24"/>
          <w:lang w:eastAsia="en-GB"/>
        </w:rPr>
        <w:t>s</w:t>
      </w:r>
      <w:r w:rsidRPr="003207BF">
        <w:rPr>
          <w:rFonts w:ascii="Arial Narrow" w:eastAsia="Times New Roman" w:hAnsi="Arial Narrow" w:cs="Times New Roman"/>
          <w:i/>
          <w:iCs/>
          <w:color w:val="20455E"/>
          <w:sz w:val="24"/>
          <w:szCs w:val="24"/>
          <w:lang w:eastAsia="en-GB"/>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rsidR="00A70960" w:rsidRPr="003207BF" w:rsidRDefault="00A70960"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Promotional emails and content</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r w:rsidRPr="003207BF">
        <w:rPr>
          <w:rFonts w:ascii="Arial Narrow" w:eastAsia="Times New Roman" w:hAnsi="Arial Narrow" w:cs="Times New Roman"/>
          <w:i/>
          <w:iCs/>
          <w:color w:val="20455E"/>
          <w:sz w:val="24"/>
          <w:szCs w:val="24"/>
          <w:lang w:eastAsia="en-GB"/>
        </w:rPr>
        <w:t>You agree to receive from time to time promotional messages and materials from us, by mail, email or any other contact form you may provide us with (including your phone number for calls or text messages). If you don't want to receive such promotional materials or notices – ple</w:t>
      </w:r>
      <w:r w:rsidR="00A70960">
        <w:rPr>
          <w:rFonts w:ascii="Arial Narrow" w:eastAsia="Times New Roman" w:hAnsi="Arial Narrow" w:cs="Times New Roman"/>
          <w:i/>
          <w:iCs/>
          <w:color w:val="20455E"/>
          <w:sz w:val="24"/>
          <w:szCs w:val="24"/>
          <w:lang w:eastAsia="en-GB"/>
        </w:rPr>
        <w:t xml:space="preserve">ase just notify us at any time by either unsubscribing from our mailing list or emailing us directly at </w:t>
      </w:r>
      <w:hyperlink r:id="rId9" w:history="1">
        <w:r w:rsidR="00A70960" w:rsidRPr="00FE4C29">
          <w:rPr>
            <w:rStyle w:val="Hyperlink"/>
            <w:rFonts w:ascii="Arial Narrow" w:eastAsia="Times New Roman" w:hAnsi="Arial Narrow" w:cs="Times New Roman"/>
            <w:i/>
            <w:iCs/>
            <w:sz w:val="24"/>
            <w:szCs w:val="24"/>
            <w:lang w:eastAsia="en-GB"/>
          </w:rPr>
          <w:t>indigotherapeuticservices@gmail.com</w:t>
        </w:r>
      </w:hyperlink>
      <w:r w:rsidR="00A70960">
        <w:rPr>
          <w:rFonts w:ascii="Arial Narrow" w:eastAsia="Times New Roman" w:hAnsi="Arial Narrow" w:cs="Times New Roman"/>
          <w:i/>
          <w:iCs/>
          <w:color w:val="20455E"/>
          <w:sz w:val="24"/>
          <w:szCs w:val="24"/>
          <w:lang w:eastAsia="en-GB"/>
        </w:rPr>
        <w:t xml:space="preserve"> </w:t>
      </w:r>
    </w:p>
    <w:p w:rsidR="00A70960" w:rsidRPr="003207BF" w:rsidRDefault="00A70960"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Preference of law and dispute resolution</w:t>
      </w:r>
    </w:p>
    <w:p w:rsidR="003207BF" w:rsidRDefault="003207BF" w:rsidP="003207BF">
      <w:pPr>
        <w:shd w:val="clear" w:color="auto" w:fill="FFFFFF"/>
        <w:spacing w:after="0" w:line="240" w:lineRule="auto"/>
        <w:rPr>
          <w:rFonts w:ascii="Arial Narrow" w:eastAsia="Times New Roman" w:hAnsi="Arial Narrow" w:cs="Times New Roman"/>
          <w:i/>
          <w:iCs/>
          <w:color w:val="20455E"/>
          <w:sz w:val="24"/>
          <w:szCs w:val="24"/>
          <w:lang w:eastAsia="en-GB"/>
        </w:rPr>
      </w:pPr>
      <w:bookmarkStart w:id="0" w:name="_GoBack"/>
      <w:bookmarkEnd w:id="0"/>
      <w:r w:rsidRPr="003207BF">
        <w:rPr>
          <w:rFonts w:ascii="Arial Narrow" w:eastAsia="Times New Roman" w:hAnsi="Arial Narrow" w:cs="Times New Roman"/>
          <w:i/>
          <w:iCs/>
          <w:color w:val="20455E"/>
          <w:sz w:val="24"/>
          <w:szCs w:val="24"/>
          <w:lang w:eastAsia="en-GB"/>
        </w:rPr>
        <w:t xml:space="preserve">These Terms, the rights and remedies provided hereunder, and any and all claims and disputes related hereto and/or to the services, shall be governed by, construed under and enforced in all respects solely and exclusively in accordance with the internal substantive laws of </w:t>
      </w:r>
      <w:r w:rsidR="00A70960">
        <w:rPr>
          <w:rFonts w:ascii="Arial Narrow" w:eastAsia="Times New Roman" w:hAnsi="Arial Narrow" w:cs="Times New Roman"/>
          <w:i/>
          <w:iCs/>
          <w:color w:val="20455E"/>
          <w:sz w:val="24"/>
          <w:szCs w:val="24"/>
          <w:lang w:eastAsia="en-GB"/>
        </w:rPr>
        <w:t>The United Kingdom</w:t>
      </w:r>
      <w:r w:rsidRPr="003207BF">
        <w:rPr>
          <w:rFonts w:ascii="Arial Narrow" w:eastAsia="Times New Roman" w:hAnsi="Arial Narrow" w:cs="Times New Roman"/>
          <w:i/>
          <w:iCs/>
          <w:color w:val="20455E"/>
          <w:sz w:val="24"/>
          <w:szCs w:val="24"/>
          <w:lang w:eastAsia="en-GB"/>
        </w:rPr>
        <w:t xml:space="preserve"> without respect to its conflict of laws principles. Any and all such claims and disputes shall be brought in, and you hereby consent to them being decided exclusively by a court of competent jurisdiction located in </w:t>
      </w:r>
      <w:r w:rsidR="00A70960">
        <w:rPr>
          <w:rFonts w:ascii="Arial Narrow" w:eastAsia="Times New Roman" w:hAnsi="Arial Narrow" w:cs="Times New Roman"/>
          <w:i/>
          <w:iCs/>
          <w:color w:val="20455E"/>
          <w:sz w:val="24"/>
          <w:szCs w:val="24"/>
          <w:lang w:eastAsia="en-GB"/>
        </w:rPr>
        <w:t xml:space="preserve">the United Kingdom. </w:t>
      </w:r>
      <w:r w:rsidRPr="003207BF">
        <w:rPr>
          <w:rFonts w:ascii="Arial Narrow" w:eastAsia="Times New Roman" w:hAnsi="Arial Narrow" w:cs="Times New Roman"/>
          <w:i/>
          <w:iCs/>
          <w:color w:val="20455E"/>
          <w:sz w:val="24"/>
          <w:szCs w:val="24"/>
          <w:lang w:eastAsia="en-GB"/>
        </w:rPr>
        <w:t>The application of the United Nations Convention of Contracts for the International Sale of Goods is hereby expressly excluded.</w:t>
      </w:r>
    </w:p>
    <w:p w:rsidR="00A70960" w:rsidRPr="003207BF" w:rsidRDefault="00A70960"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3207BF"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sidRPr="003207BF">
        <w:rPr>
          <w:rFonts w:ascii="Arial Narrow" w:eastAsia="Times New Roman" w:hAnsi="Arial Narrow" w:cs="Times New Roman"/>
          <w:color w:val="162D3D"/>
          <w:sz w:val="27"/>
          <w:szCs w:val="27"/>
          <w:lang w:eastAsia="en-GB"/>
        </w:rPr>
        <w:t>Customer support details &amp; contact info</w:t>
      </w:r>
    </w:p>
    <w:p w:rsidR="003207BF" w:rsidRPr="00A70960" w:rsidRDefault="00A70960" w:rsidP="003207BF">
      <w:pPr>
        <w:shd w:val="clear" w:color="auto" w:fill="FFFFFF"/>
        <w:spacing w:after="0" w:line="240" w:lineRule="auto"/>
        <w:rPr>
          <w:rFonts w:ascii="Arial Narrow" w:eastAsia="Times New Roman" w:hAnsi="Arial Narrow" w:cs="Times New Roman"/>
          <w:i/>
          <w:color w:val="20455E"/>
          <w:sz w:val="24"/>
          <w:szCs w:val="24"/>
          <w:lang w:eastAsia="en-GB"/>
        </w:rPr>
      </w:pPr>
      <w:r w:rsidRPr="00A70960">
        <w:rPr>
          <w:rFonts w:ascii="Arial Narrow" w:eastAsia="Times New Roman" w:hAnsi="Arial Narrow" w:cs="Times New Roman"/>
          <w:i/>
          <w:color w:val="20455E"/>
          <w:sz w:val="24"/>
          <w:szCs w:val="24"/>
          <w:lang w:eastAsia="en-GB"/>
        </w:rPr>
        <w:t xml:space="preserve">Should you require any support, please contact us at </w:t>
      </w:r>
      <w:hyperlink r:id="rId10" w:history="1">
        <w:r w:rsidRPr="00A70960">
          <w:rPr>
            <w:rStyle w:val="Hyperlink"/>
            <w:rFonts w:ascii="Arial Narrow" w:eastAsia="Times New Roman" w:hAnsi="Arial Narrow" w:cs="Times New Roman"/>
            <w:i/>
            <w:sz w:val="24"/>
            <w:szCs w:val="24"/>
            <w:lang w:eastAsia="en-GB"/>
          </w:rPr>
          <w:t>indigotherapeuticservices@gmail.com</w:t>
        </w:r>
      </w:hyperlink>
    </w:p>
    <w:p w:rsidR="00A70960" w:rsidRPr="003207BF" w:rsidRDefault="00A70960" w:rsidP="003207BF">
      <w:pPr>
        <w:shd w:val="clear" w:color="auto" w:fill="FFFFFF"/>
        <w:spacing w:after="0" w:line="240" w:lineRule="auto"/>
        <w:rPr>
          <w:rFonts w:ascii="Arial Narrow" w:eastAsia="Times New Roman" w:hAnsi="Arial Narrow" w:cs="Times New Roman"/>
          <w:color w:val="20455E"/>
          <w:sz w:val="24"/>
          <w:szCs w:val="24"/>
          <w:lang w:eastAsia="en-GB"/>
        </w:rPr>
      </w:pPr>
    </w:p>
    <w:p w:rsidR="003207BF" w:rsidRPr="003207BF" w:rsidRDefault="00A70960" w:rsidP="003207BF">
      <w:pPr>
        <w:shd w:val="clear" w:color="auto" w:fill="FFFFFF"/>
        <w:spacing w:after="0" w:line="240" w:lineRule="auto"/>
        <w:outlineLvl w:val="3"/>
        <w:rPr>
          <w:rFonts w:ascii="Arial Narrow" w:eastAsia="Times New Roman" w:hAnsi="Arial Narrow" w:cs="Times New Roman"/>
          <w:color w:val="162D3D"/>
          <w:sz w:val="27"/>
          <w:szCs w:val="27"/>
          <w:lang w:eastAsia="en-GB"/>
        </w:rPr>
      </w:pPr>
      <w:r>
        <w:rPr>
          <w:rFonts w:ascii="Arial Narrow" w:eastAsia="Times New Roman" w:hAnsi="Arial Narrow" w:cs="Times New Roman"/>
          <w:color w:val="162D3D"/>
          <w:sz w:val="27"/>
          <w:szCs w:val="27"/>
          <w:lang w:eastAsia="en-GB"/>
        </w:rPr>
        <w:t>Member’s area information</w:t>
      </w:r>
    </w:p>
    <w:p w:rsidR="003207BF" w:rsidRDefault="00A70960" w:rsidP="003207BF">
      <w:pPr>
        <w:shd w:val="clear" w:color="auto" w:fill="FFFFFF"/>
        <w:spacing w:after="0" w:line="240" w:lineRule="auto"/>
        <w:rPr>
          <w:rFonts w:ascii="Arial Narrow" w:eastAsia="Times New Roman" w:hAnsi="Arial Narrow" w:cs="Times New Roman"/>
          <w:i/>
          <w:color w:val="20455E"/>
          <w:sz w:val="24"/>
          <w:szCs w:val="24"/>
          <w:lang w:eastAsia="en-GB"/>
        </w:rPr>
      </w:pPr>
      <w:r w:rsidRPr="00A70960">
        <w:rPr>
          <w:rFonts w:ascii="Arial Narrow" w:eastAsia="Times New Roman" w:hAnsi="Arial Narrow" w:cs="Times New Roman"/>
          <w:i/>
          <w:color w:val="20455E"/>
          <w:sz w:val="24"/>
          <w:szCs w:val="24"/>
          <w:lang w:eastAsia="en-GB"/>
        </w:rPr>
        <w:t>A</w:t>
      </w:r>
      <w:r w:rsidR="003207BF" w:rsidRPr="003207BF">
        <w:rPr>
          <w:rFonts w:ascii="Arial Narrow" w:eastAsia="Times New Roman" w:hAnsi="Arial Narrow" w:cs="Times New Roman"/>
          <w:i/>
          <w:color w:val="20455E"/>
          <w:sz w:val="24"/>
          <w:szCs w:val="24"/>
          <w:lang w:eastAsia="en-GB"/>
        </w:rPr>
        <w:t>l</w:t>
      </w:r>
      <w:r w:rsidRPr="00A70960">
        <w:rPr>
          <w:rFonts w:ascii="Arial Narrow" w:eastAsia="Times New Roman" w:hAnsi="Arial Narrow" w:cs="Times New Roman"/>
          <w:i/>
          <w:color w:val="20455E"/>
          <w:sz w:val="24"/>
          <w:szCs w:val="24"/>
          <w:lang w:eastAsia="en-GB"/>
        </w:rPr>
        <w:t xml:space="preserve">l users that join </w:t>
      </w:r>
      <w:proofErr w:type="spellStart"/>
      <w:r w:rsidRPr="00A70960">
        <w:rPr>
          <w:rFonts w:ascii="Arial Narrow" w:eastAsia="Times New Roman" w:hAnsi="Arial Narrow" w:cs="Times New Roman"/>
          <w:i/>
          <w:color w:val="20455E"/>
          <w:sz w:val="24"/>
          <w:szCs w:val="24"/>
          <w:lang w:eastAsia="en-GB"/>
        </w:rPr>
        <w:t>iNDIGO</w:t>
      </w:r>
      <w:proofErr w:type="spellEnd"/>
      <w:r w:rsidRPr="00A70960">
        <w:rPr>
          <w:rFonts w:ascii="Arial Narrow" w:eastAsia="Times New Roman" w:hAnsi="Arial Narrow" w:cs="Times New Roman"/>
          <w:i/>
          <w:color w:val="20455E"/>
          <w:sz w:val="24"/>
          <w:szCs w:val="24"/>
          <w:lang w:eastAsia="en-GB"/>
        </w:rPr>
        <w:t xml:space="preserve"> THERAPEUTIC SERVICES Member</w:t>
      </w:r>
      <w:r>
        <w:rPr>
          <w:rFonts w:ascii="Arial Narrow" w:eastAsia="Times New Roman" w:hAnsi="Arial Narrow" w:cs="Times New Roman"/>
          <w:i/>
          <w:color w:val="20455E"/>
          <w:sz w:val="24"/>
          <w:szCs w:val="24"/>
          <w:lang w:eastAsia="en-GB"/>
        </w:rPr>
        <w:t>’</w:t>
      </w:r>
      <w:r w:rsidRPr="00A70960">
        <w:rPr>
          <w:rFonts w:ascii="Arial Narrow" w:eastAsia="Times New Roman" w:hAnsi="Arial Narrow" w:cs="Times New Roman"/>
          <w:i/>
          <w:color w:val="20455E"/>
          <w:sz w:val="24"/>
          <w:szCs w:val="24"/>
          <w:lang w:eastAsia="en-GB"/>
        </w:rPr>
        <w:t xml:space="preserve">s </w:t>
      </w:r>
      <w:r>
        <w:rPr>
          <w:rFonts w:ascii="Arial Narrow" w:eastAsia="Times New Roman" w:hAnsi="Arial Narrow" w:cs="Times New Roman"/>
          <w:i/>
          <w:color w:val="20455E"/>
          <w:sz w:val="24"/>
          <w:szCs w:val="24"/>
          <w:lang w:eastAsia="en-GB"/>
        </w:rPr>
        <w:t>a</w:t>
      </w:r>
      <w:r w:rsidRPr="00A70960">
        <w:rPr>
          <w:rFonts w:ascii="Arial Narrow" w:eastAsia="Times New Roman" w:hAnsi="Arial Narrow" w:cs="Times New Roman"/>
          <w:i/>
          <w:color w:val="20455E"/>
          <w:sz w:val="24"/>
          <w:szCs w:val="24"/>
          <w:lang w:eastAsia="en-GB"/>
        </w:rPr>
        <w:t>rea</w:t>
      </w:r>
      <w:r w:rsidR="003207BF" w:rsidRPr="003207BF">
        <w:rPr>
          <w:rFonts w:ascii="Arial Narrow" w:eastAsia="Times New Roman" w:hAnsi="Arial Narrow" w:cs="Times New Roman"/>
          <w:i/>
          <w:color w:val="20455E"/>
          <w:sz w:val="24"/>
          <w:szCs w:val="24"/>
          <w:lang w:eastAsia="en-GB"/>
        </w:rPr>
        <w:t xml:space="preserve"> have a public profile that is pub</w:t>
      </w:r>
      <w:r w:rsidRPr="00A70960">
        <w:rPr>
          <w:rFonts w:ascii="Arial Narrow" w:eastAsia="Times New Roman" w:hAnsi="Arial Narrow" w:cs="Times New Roman"/>
          <w:i/>
          <w:color w:val="20455E"/>
          <w:sz w:val="24"/>
          <w:szCs w:val="24"/>
          <w:lang w:eastAsia="en-GB"/>
        </w:rPr>
        <w:t xml:space="preserve">licly visible to site visitors. This means </w:t>
      </w:r>
      <w:r w:rsidR="003207BF" w:rsidRPr="003207BF">
        <w:rPr>
          <w:rFonts w:ascii="Arial Narrow" w:eastAsia="Times New Roman" w:hAnsi="Arial Narrow" w:cs="Times New Roman"/>
          <w:i/>
          <w:color w:val="20455E"/>
          <w:sz w:val="24"/>
          <w:szCs w:val="24"/>
          <w:lang w:eastAsia="en-GB"/>
        </w:rPr>
        <w:t>that</w:t>
      </w:r>
      <w:r w:rsidRPr="00A70960">
        <w:rPr>
          <w:rFonts w:ascii="Arial Narrow" w:eastAsia="Times New Roman" w:hAnsi="Arial Narrow" w:cs="Times New Roman"/>
          <w:i/>
          <w:color w:val="20455E"/>
          <w:sz w:val="24"/>
          <w:szCs w:val="24"/>
          <w:lang w:eastAsia="en-GB"/>
        </w:rPr>
        <w:t xml:space="preserve"> as a member, your public activity (such as</w:t>
      </w:r>
      <w:r w:rsidR="003207BF" w:rsidRPr="003207BF">
        <w:rPr>
          <w:rFonts w:ascii="Arial Narrow" w:eastAsia="Times New Roman" w:hAnsi="Arial Narrow" w:cs="Times New Roman"/>
          <w:i/>
          <w:color w:val="20455E"/>
          <w:sz w:val="24"/>
          <w:szCs w:val="24"/>
          <w:lang w:eastAsia="en-GB"/>
        </w:rPr>
        <w:t xml:space="preserve"> posts</w:t>
      </w:r>
      <w:r w:rsidRPr="00A70960">
        <w:rPr>
          <w:rFonts w:ascii="Arial Narrow" w:eastAsia="Times New Roman" w:hAnsi="Arial Narrow" w:cs="Times New Roman"/>
          <w:i/>
          <w:color w:val="20455E"/>
          <w:sz w:val="24"/>
          <w:szCs w:val="24"/>
          <w:lang w:eastAsia="en-GB"/>
        </w:rPr>
        <w:t>, downloads</w:t>
      </w:r>
      <w:r w:rsidR="003207BF" w:rsidRPr="003207BF">
        <w:rPr>
          <w:rFonts w:ascii="Arial Narrow" w:eastAsia="Times New Roman" w:hAnsi="Arial Narrow" w:cs="Times New Roman"/>
          <w:i/>
          <w:color w:val="20455E"/>
          <w:sz w:val="24"/>
          <w:szCs w:val="24"/>
          <w:lang w:eastAsia="en-GB"/>
        </w:rPr>
        <w:t xml:space="preserve"> or comments) w</w:t>
      </w:r>
      <w:r w:rsidRPr="00A70960">
        <w:rPr>
          <w:rFonts w:ascii="Arial Narrow" w:eastAsia="Times New Roman" w:hAnsi="Arial Narrow" w:cs="Times New Roman"/>
          <w:i/>
          <w:color w:val="20455E"/>
          <w:sz w:val="24"/>
          <w:szCs w:val="24"/>
          <w:lang w:eastAsia="en-GB"/>
        </w:rPr>
        <w:t xml:space="preserve">ill be visible to other members </w:t>
      </w:r>
      <w:r w:rsidR="003207BF" w:rsidRPr="003207BF">
        <w:rPr>
          <w:rFonts w:ascii="Arial Narrow" w:eastAsia="Times New Roman" w:hAnsi="Arial Narrow" w:cs="Times New Roman"/>
          <w:i/>
          <w:color w:val="20455E"/>
          <w:sz w:val="24"/>
          <w:szCs w:val="24"/>
          <w:lang w:eastAsia="en-GB"/>
        </w:rPr>
        <w:t>of the website.</w:t>
      </w:r>
      <w:r w:rsidR="003207BF" w:rsidRPr="003207BF">
        <w:rPr>
          <w:rFonts w:ascii="Arial Narrow" w:eastAsia="Times New Roman" w:hAnsi="Arial Narrow" w:cs="Times New Roman"/>
          <w:i/>
          <w:color w:val="20455E"/>
          <w:sz w:val="24"/>
          <w:szCs w:val="24"/>
          <w:lang w:eastAsia="en-GB"/>
        </w:rPr>
        <w:br/>
      </w:r>
      <w:r w:rsidRPr="00A70960">
        <w:rPr>
          <w:rFonts w:ascii="Arial Narrow" w:eastAsia="Times New Roman" w:hAnsi="Arial Narrow" w:cs="Times New Roman"/>
          <w:i/>
          <w:color w:val="20455E"/>
          <w:sz w:val="24"/>
          <w:szCs w:val="24"/>
          <w:lang w:eastAsia="en-GB"/>
        </w:rPr>
        <w:t>You retain the right to opt-out and exit the Member</w:t>
      </w:r>
      <w:r>
        <w:rPr>
          <w:rFonts w:ascii="Arial Narrow" w:eastAsia="Times New Roman" w:hAnsi="Arial Narrow" w:cs="Times New Roman"/>
          <w:i/>
          <w:color w:val="20455E"/>
          <w:sz w:val="24"/>
          <w:szCs w:val="24"/>
          <w:lang w:eastAsia="en-GB"/>
        </w:rPr>
        <w:t>’</w:t>
      </w:r>
      <w:r w:rsidRPr="00A70960">
        <w:rPr>
          <w:rFonts w:ascii="Arial Narrow" w:eastAsia="Times New Roman" w:hAnsi="Arial Narrow" w:cs="Times New Roman"/>
          <w:i/>
          <w:color w:val="20455E"/>
          <w:sz w:val="24"/>
          <w:szCs w:val="24"/>
          <w:lang w:eastAsia="en-GB"/>
        </w:rPr>
        <w:t xml:space="preserve">s </w:t>
      </w:r>
      <w:r>
        <w:rPr>
          <w:rFonts w:ascii="Arial Narrow" w:eastAsia="Times New Roman" w:hAnsi="Arial Narrow" w:cs="Times New Roman"/>
          <w:i/>
          <w:color w:val="20455E"/>
          <w:sz w:val="24"/>
          <w:szCs w:val="24"/>
          <w:lang w:eastAsia="en-GB"/>
        </w:rPr>
        <w:t>a</w:t>
      </w:r>
      <w:r w:rsidRPr="00A70960">
        <w:rPr>
          <w:rFonts w:ascii="Arial Narrow" w:eastAsia="Times New Roman" w:hAnsi="Arial Narrow" w:cs="Times New Roman"/>
          <w:i/>
          <w:color w:val="20455E"/>
          <w:sz w:val="24"/>
          <w:szCs w:val="24"/>
          <w:lang w:eastAsia="en-GB"/>
        </w:rPr>
        <w:t>rea at any time</w:t>
      </w:r>
      <w:r w:rsidR="003207BF" w:rsidRPr="003207BF">
        <w:rPr>
          <w:rFonts w:ascii="Arial Narrow" w:eastAsia="Times New Roman" w:hAnsi="Arial Narrow" w:cs="Times New Roman"/>
          <w:i/>
          <w:color w:val="20455E"/>
          <w:sz w:val="24"/>
          <w:szCs w:val="24"/>
          <w:lang w:eastAsia="en-GB"/>
        </w:rPr>
        <w:t xml:space="preserve">, and upon doing so, </w:t>
      </w:r>
      <w:r w:rsidRPr="00A70960">
        <w:rPr>
          <w:rFonts w:ascii="Arial Narrow" w:eastAsia="Times New Roman" w:hAnsi="Arial Narrow" w:cs="Times New Roman"/>
          <w:i/>
          <w:color w:val="20455E"/>
          <w:sz w:val="24"/>
          <w:szCs w:val="24"/>
          <w:lang w:eastAsia="en-GB"/>
        </w:rPr>
        <w:t>your</w:t>
      </w:r>
      <w:r w:rsidR="003207BF" w:rsidRPr="003207BF">
        <w:rPr>
          <w:rFonts w:ascii="Arial Narrow" w:eastAsia="Times New Roman" w:hAnsi="Arial Narrow" w:cs="Times New Roman"/>
          <w:i/>
          <w:color w:val="20455E"/>
          <w:sz w:val="24"/>
          <w:szCs w:val="24"/>
          <w:lang w:eastAsia="en-GB"/>
        </w:rPr>
        <w:t xml:space="preserve"> profile will not be publicly visible. Naturally, in such </w:t>
      </w:r>
      <w:r w:rsidRPr="00A70960">
        <w:rPr>
          <w:rFonts w:ascii="Arial Narrow" w:eastAsia="Times New Roman" w:hAnsi="Arial Narrow" w:cs="Times New Roman"/>
          <w:i/>
          <w:color w:val="20455E"/>
          <w:sz w:val="24"/>
          <w:szCs w:val="24"/>
          <w:lang w:eastAsia="en-GB"/>
        </w:rPr>
        <w:t xml:space="preserve">an event you </w:t>
      </w:r>
      <w:r w:rsidR="003207BF" w:rsidRPr="003207BF">
        <w:rPr>
          <w:rFonts w:ascii="Arial Narrow" w:eastAsia="Times New Roman" w:hAnsi="Arial Narrow" w:cs="Times New Roman"/>
          <w:i/>
          <w:color w:val="20455E"/>
          <w:sz w:val="24"/>
          <w:szCs w:val="24"/>
          <w:lang w:eastAsia="en-GB"/>
        </w:rPr>
        <w:t xml:space="preserve">will </w:t>
      </w:r>
      <w:r w:rsidRPr="00A70960">
        <w:rPr>
          <w:rFonts w:ascii="Arial Narrow" w:eastAsia="Times New Roman" w:hAnsi="Arial Narrow" w:cs="Times New Roman"/>
          <w:i/>
          <w:color w:val="20455E"/>
          <w:sz w:val="24"/>
          <w:szCs w:val="24"/>
          <w:lang w:eastAsia="en-GB"/>
        </w:rPr>
        <w:t>not be able to use the Member’</w:t>
      </w:r>
      <w:r>
        <w:rPr>
          <w:rFonts w:ascii="Arial Narrow" w:eastAsia="Times New Roman" w:hAnsi="Arial Narrow" w:cs="Times New Roman"/>
          <w:i/>
          <w:color w:val="20455E"/>
          <w:sz w:val="24"/>
          <w:szCs w:val="24"/>
          <w:lang w:eastAsia="en-GB"/>
        </w:rPr>
        <w:t>s a</w:t>
      </w:r>
      <w:r w:rsidRPr="00A70960">
        <w:rPr>
          <w:rFonts w:ascii="Arial Narrow" w:eastAsia="Times New Roman" w:hAnsi="Arial Narrow" w:cs="Times New Roman"/>
          <w:i/>
          <w:color w:val="20455E"/>
          <w:sz w:val="24"/>
          <w:szCs w:val="24"/>
          <w:lang w:eastAsia="en-GB"/>
        </w:rPr>
        <w:t>rea features (e.g. following, commenting or downloading resources</w:t>
      </w:r>
      <w:r w:rsidR="003207BF" w:rsidRPr="003207BF">
        <w:rPr>
          <w:rFonts w:ascii="Arial Narrow" w:eastAsia="Times New Roman" w:hAnsi="Arial Narrow" w:cs="Times New Roman"/>
          <w:i/>
          <w:color w:val="20455E"/>
          <w:sz w:val="24"/>
          <w:szCs w:val="24"/>
          <w:lang w:eastAsia="en-GB"/>
        </w:rPr>
        <w:t>).</w:t>
      </w:r>
    </w:p>
    <w:p w:rsidR="00A70960" w:rsidRDefault="00A70960" w:rsidP="003207BF">
      <w:pPr>
        <w:shd w:val="clear" w:color="auto" w:fill="FFFFFF"/>
        <w:spacing w:after="0" w:line="240" w:lineRule="auto"/>
        <w:rPr>
          <w:rFonts w:ascii="Arial Narrow" w:eastAsia="Times New Roman" w:hAnsi="Arial Narrow" w:cs="Times New Roman"/>
          <w:i/>
          <w:color w:val="20455E"/>
          <w:sz w:val="24"/>
          <w:szCs w:val="24"/>
          <w:lang w:eastAsia="en-GB"/>
        </w:rPr>
      </w:pPr>
    </w:p>
    <w:p w:rsidR="00A70960" w:rsidRPr="003207BF" w:rsidRDefault="00A70960" w:rsidP="003207BF">
      <w:pPr>
        <w:shd w:val="clear" w:color="auto" w:fill="FFFFFF"/>
        <w:spacing w:after="0" w:line="240" w:lineRule="auto"/>
        <w:rPr>
          <w:rFonts w:ascii="Arial Narrow" w:eastAsia="Times New Roman" w:hAnsi="Arial Narrow" w:cs="Times New Roman"/>
          <w:i/>
          <w:color w:val="20455E"/>
          <w:sz w:val="24"/>
          <w:szCs w:val="24"/>
          <w:lang w:eastAsia="en-GB"/>
        </w:rPr>
      </w:pPr>
      <w:r>
        <w:rPr>
          <w:rFonts w:ascii="Arial Narrow" w:eastAsia="Times New Roman" w:hAnsi="Arial Narrow" w:cs="Times New Roman"/>
          <w:i/>
          <w:color w:val="20455E"/>
          <w:sz w:val="24"/>
          <w:szCs w:val="24"/>
          <w:lang w:eastAsia="en-GB"/>
        </w:rPr>
        <w:t>This policy was last updated 26/6/20</w:t>
      </w:r>
    </w:p>
    <w:p w:rsidR="003207BF" w:rsidRPr="003207BF" w:rsidRDefault="003207BF" w:rsidP="00B2487C">
      <w:pPr>
        <w:spacing w:line="240" w:lineRule="auto"/>
        <w:rPr>
          <w:rFonts w:ascii="Arial Narrow" w:hAnsi="Arial Narrow"/>
          <w:color w:val="002060"/>
        </w:rPr>
      </w:pPr>
    </w:p>
    <w:sectPr w:rsidR="003207BF" w:rsidRPr="003207BF" w:rsidSect="00A47E65">
      <w:headerReference w:type="default" r:id="rId11"/>
      <w:footerReference w:type="default" r:id="rId12"/>
      <w:pgSz w:w="11906" w:h="16838"/>
      <w:pgMar w:top="99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90" w:rsidRDefault="001E2A90" w:rsidP="00816201">
      <w:pPr>
        <w:spacing w:after="0" w:line="240" w:lineRule="auto"/>
      </w:pPr>
      <w:r>
        <w:separator/>
      </w:r>
    </w:p>
  </w:endnote>
  <w:endnote w:type="continuationSeparator" w:id="0">
    <w:p w:rsidR="001E2A90" w:rsidRDefault="001E2A90" w:rsidP="0081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873528522"/>
      <w:docPartObj>
        <w:docPartGallery w:val="Page Numbers (Bottom of Page)"/>
        <w:docPartUnique/>
      </w:docPartObj>
    </w:sdtPr>
    <w:sdtEndPr>
      <w:rPr>
        <w:color w:val="7F7F7F" w:themeColor="background1" w:themeShade="7F"/>
        <w:spacing w:val="60"/>
      </w:rPr>
    </w:sdtEndPr>
    <w:sdtContent>
      <w:p w:rsidR="00816201" w:rsidRPr="00704E80" w:rsidRDefault="00816201">
        <w:pPr>
          <w:pStyle w:val="Footer"/>
          <w:pBdr>
            <w:top w:val="single" w:sz="4" w:space="1" w:color="D9D9D9" w:themeColor="background1" w:themeShade="D9"/>
          </w:pBdr>
          <w:rPr>
            <w:rFonts w:ascii="Arial Narrow" w:hAnsi="Arial Narrow"/>
            <w:b/>
            <w:bCs/>
          </w:rPr>
        </w:pPr>
        <w:r w:rsidRPr="00704E80">
          <w:rPr>
            <w:rFonts w:ascii="Arial Narrow" w:hAnsi="Arial Narrow"/>
          </w:rPr>
          <w:fldChar w:fldCharType="begin"/>
        </w:r>
        <w:r w:rsidRPr="00704E80">
          <w:rPr>
            <w:rFonts w:ascii="Arial Narrow" w:hAnsi="Arial Narrow"/>
          </w:rPr>
          <w:instrText xml:space="preserve"> PAGE   \* MERGEFORMAT </w:instrText>
        </w:r>
        <w:r w:rsidRPr="00704E80">
          <w:rPr>
            <w:rFonts w:ascii="Arial Narrow" w:hAnsi="Arial Narrow"/>
          </w:rPr>
          <w:fldChar w:fldCharType="separate"/>
        </w:r>
        <w:r w:rsidR="00EF0992" w:rsidRPr="00EF0992">
          <w:rPr>
            <w:rFonts w:ascii="Arial Narrow" w:hAnsi="Arial Narrow"/>
            <w:b/>
            <w:bCs/>
            <w:noProof/>
          </w:rPr>
          <w:t>3</w:t>
        </w:r>
        <w:r w:rsidRPr="00704E80">
          <w:rPr>
            <w:rFonts w:ascii="Arial Narrow" w:hAnsi="Arial Narrow"/>
            <w:b/>
            <w:bCs/>
            <w:noProof/>
          </w:rPr>
          <w:fldChar w:fldCharType="end"/>
        </w:r>
        <w:r w:rsidRPr="00704E80">
          <w:rPr>
            <w:rFonts w:ascii="Arial Narrow" w:hAnsi="Arial Narrow"/>
            <w:b/>
            <w:bCs/>
          </w:rPr>
          <w:t xml:space="preserve"> | </w:t>
        </w:r>
        <w:r w:rsidR="00A47E65">
          <w:rPr>
            <w:rFonts w:ascii="Arial Narrow" w:hAnsi="Arial Narrow"/>
            <w:color w:val="7F7F7F" w:themeColor="background1" w:themeShade="7F"/>
            <w:spacing w:val="60"/>
          </w:rPr>
          <w:t xml:space="preserve">Page </w:t>
        </w:r>
        <w:r w:rsidR="00A47E65">
          <w:rPr>
            <w:rStyle w:val="Hyperlink"/>
            <w:rFonts w:ascii="Arial Narrow" w:hAnsi="Arial Narrow"/>
            <w:spacing w:val="60"/>
          </w:rPr>
          <w:t>www.INDIGOTherapeuticeservices</w:t>
        </w:r>
        <w:r w:rsidR="00916704" w:rsidRPr="00704E80">
          <w:rPr>
            <w:rStyle w:val="Hyperlink"/>
            <w:rFonts w:ascii="Arial Narrow" w:hAnsi="Arial Narrow"/>
            <w:spacing w:val="60"/>
          </w:rPr>
          <w:t>.com</w:t>
        </w:r>
        <w:r w:rsidR="00A70960">
          <w:rPr>
            <w:rFonts w:ascii="Arial Narrow" w:hAnsi="Arial Narrow"/>
            <w:color w:val="7F7F7F" w:themeColor="background1" w:themeShade="7F"/>
            <w:spacing w:val="60"/>
          </w:rPr>
          <w:t xml:space="preserve"> </w:t>
        </w:r>
        <w:proofErr w:type="spellStart"/>
        <w:r w:rsidR="00A70960">
          <w:rPr>
            <w:rFonts w:ascii="Arial Narrow" w:hAnsi="Arial Narrow"/>
            <w:color w:val="7F7F7F" w:themeColor="background1" w:themeShade="7F"/>
            <w:spacing w:val="60"/>
          </w:rPr>
          <w:t>Terms&amp;Conditions</w:t>
        </w:r>
        <w:proofErr w:type="spellEnd"/>
        <w:r w:rsidR="00E344AC">
          <w:rPr>
            <w:rFonts w:ascii="Arial Narrow" w:hAnsi="Arial Narrow"/>
            <w:color w:val="7F7F7F" w:themeColor="background1" w:themeShade="7F"/>
            <w:spacing w:val="60"/>
          </w:rPr>
          <w:t xml:space="preserve"> March</w:t>
        </w:r>
        <w:r w:rsidR="00A70960">
          <w:rPr>
            <w:rFonts w:ascii="Arial Narrow" w:hAnsi="Arial Narrow"/>
            <w:color w:val="7F7F7F" w:themeColor="background1" w:themeShade="7F"/>
            <w:spacing w:val="60"/>
          </w:rPr>
          <w:t>2020</w:t>
        </w:r>
      </w:p>
    </w:sdtContent>
  </w:sdt>
  <w:p w:rsidR="00816201" w:rsidRPr="00704E80" w:rsidRDefault="00816201">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90" w:rsidRDefault="001E2A90" w:rsidP="00816201">
      <w:pPr>
        <w:spacing w:after="0" w:line="240" w:lineRule="auto"/>
      </w:pPr>
      <w:r>
        <w:separator/>
      </w:r>
    </w:p>
  </w:footnote>
  <w:footnote w:type="continuationSeparator" w:id="0">
    <w:p w:rsidR="001E2A90" w:rsidRDefault="001E2A90" w:rsidP="0081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7C" w:rsidRDefault="00B2487C">
    <w:pPr>
      <w:pStyle w:val="Header"/>
    </w:pPr>
    <w:r>
      <w:t>Last updated 26/6/20</w:t>
    </w:r>
  </w:p>
  <w:p w:rsidR="00B2487C" w:rsidRDefault="00B24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6AB2"/>
    <w:multiLevelType w:val="multilevel"/>
    <w:tmpl w:val="81925628"/>
    <w:numStyleLink w:val="NLNumberedBodyListStyleNoHeadings"/>
  </w:abstractNum>
  <w:abstractNum w:abstractNumId="1" w15:restartNumberingAfterBreak="0">
    <w:nsid w:val="368E2AFF"/>
    <w:multiLevelType w:val="multilevel"/>
    <w:tmpl w:val="51160A6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6684236D"/>
    <w:multiLevelType w:val="multilevel"/>
    <w:tmpl w:val="A8B83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abstractNumId w:val="2"/>
  </w:num>
  <w:num w:numId="2">
    <w:abstractNumId w:val="3"/>
  </w:num>
  <w:num w:numId="3">
    <w:abstractNumId w:val="0"/>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84"/>
    <w:rsid w:val="000A5AB6"/>
    <w:rsid w:val="000D2BEC"/>
    <w:rsid w:val="0013346C"/>
    <w:rsid w:val="001E2A90"/>
    <w:rsid w:val="003207BF"/>
    <w:rsid w:val="004A0EC2"/>
    <w:rsid w:val="004E5B33"/>
    <w:rsid w:val="00637F43"/>
    <w:rsid w:val="0069785E"/>
    <w:rsid w:val="00704E80"/>
    <w:rsid w:val="00785F25"/>
    <w:rsid w:val="00806884"/>
    <w:rsid w:val="00816201"/>
    <w:rsid w:val="00916704"/>
    <w:rsid w:val="00A0367D"/>
    <w:rsid w:val="00A13E4C"/>
    <w:rsid w:val="00A47E65"/>
    <w:rsid w:val="00A62DC1"/>
    <w:rsid w:val="00A70960"/>
    <w:rsid w:val="00A96CFB"/>
    <w:rsid w:val="00B2487C"/>
    <w:rsid w:val="00B367E7"/>
    <w:rsid w:val="00BF37D7"/>
    <w:rsid w:val="00C529A8"/>
    <w:rsid w:val="00C62272"/>
    <w:rsid w:val="00E344AC"/>
    <w:rsid w:val="00EA42AB"/>
    <w:rsid w:val="00ED4994"/>
    <w:rsid w:val="00EE791C"/>
    <w:rsid w:val="00EF0992"/>
    <w:rsid w:val="00FF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99F8-1511-46F9-9756-29117EBE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84"/>
  </w:style>
  <w:style w:type="paragraph" w:styleId="Heading4">
    <w:name w:val="heading 4"/>
    <w:basedOn w:val="Normal"/>
    <w:link w:val="Heading4Char"/>
    <w:uiPriority w:val="9"/>
    <w:qFormat/>
    <w:rsid w:val="003207B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6884"/>
    <w:rPr>
      <w:i/>
      <w:iCs/>
    </w:rPr>
  </w:style>
  <w:style w:type="paragraph" w:styleId="Header">
    <w:name w:val="header"/>
    <w:basedOn w:val="Normal"/>
    <w:link w:val="HeaderChar"/>
    <w:uiPriority w:val="99"/>
    <w:unhideWhenUsed/>
    <w:rsid w:val="0081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201"/>
  </w:style>
  <w:style w:type="paragraph" w:styleId="Footer">
    <w:name w:val="footer"/>
    <w:basedOn w:val="Normal"/>
    <w:link w:val="FooterChar"/>
    <w:uiPriority w:val="99"/>
    <w:unhideWhenUsed/>
    <w:rsid w:val="0081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01"/>
  </w:style>
  <w:style w:type="character" w:styleId="Hyperlink">
    <w:name w:val="Hyperlink"/>
    <w:basedOn w:val="DefaultParagraphFont"/>
    <w:uiPriority w:val="99"/>
    <w:unhideWhenUsed/>
    <w:rsid w:val="00816201"/>
    <w:rPr>
      <w:color w:val="0563C1" w:themeColor="hyperlink"/>
      <w:u w:val="single"/>
    </w:rPr>
  </w:style>
  <w:style w:type="paragraph" w:styleId="BalloonText">
    <w:name w:val="Balloon Text"/>
    <w:basedOn w:val="Normal"/>
    <w:link w:val="BalloonTextChar"/>
    <w:uiPriority w:val="99"/>
    <w:semiHidden/>
    <w:unhideWhenUsed/>
    <w:rsid w:val="0063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F43"/>
    <w:rPr>
      <w:rFonts w:ascii="Segoe UI" w:hAnsi="Segoe UI" w:cs="Segoe UI"/>
      <w:sz w:val="18"/>
      <w:szCs w:val="18"/>
    </w:rPr>
  </w:style>
  <w:style w:type="paragraph" w:customStyle="1" w:styleId="NLNonNumberedBody">
    <w:name w:val="NL Non Numbered Body"/>
    <w:qFormat/>
    <w:rsid w:val="00C529A8"/>
    <w:pPr>
      <w:spacing w:before="240" w:after="240" w:line="276" w:lineRule="auto"/>
      <w:ind w:left="720"/>
      <w:outlineLvl w:val="0"/>
    </w:pPr>
    <w:rPr>
      <w:rFonts w:ascii="Arial" w:eastAsia="Calibri" w:hAnsi="Arial" w:cs="Times New Roman"/>
      <w:sz w:val="24"/>
    </w:rPr>
  </w:style>
  <w:style w:type="paragraph" w:customStyle="1" w:styleId="NLNumberedBodyLevel1">
    <w:name w:val="NL Numbered Body Level 1"/>
    <w:qFormat/>
    <w:rsid w:val="00C529A8"/>
    <w:pPr>
      <w:spacing w:before="240" w:after="240" w:line="276" w:lineRule="auto"/>
    </w:pPr>
    <w:rPr>
      <w:rFonts w:ascii="Arial" w:eastAsia="Calibri" w:hAnsi="Arial" w:cs="Times New Roman"/>
      <w:sz w:val="24"/>
    </w:rPr>
  </w:style>
  <w:style w:type="paragraph" w:customStyle="1" w:styleId="NLNumberedBodyLevel0">
    <w:name w:val="NL Numbered Body Level 0"/>
    <w:qFormat/>
    <w:rsid w:val="00C529A8"/>
    <w:pPr>
      <w:numPr>
        <w:numId w:val="3"/>
      </w:numPr>
      <w:spacing w:before="240" w:after="240" w:line="276" w:lineRule="auto"/>
    </w:pPr>
    <w:rPr>
      <w:rFonts w:ascii="Arial" w:eastAsia="Calibri" w:hAnsi="Arial" w:cs="Times New Roman"/>
      <w:sz w:val="24"/>
    </w:rPr>
  </w:style>
  <w:style w:type="numbering" w:customStyle="1" w:styleId="NLNumberedBodyListStyleNoHeadings">
    <w:name w:val="NL Numbered Body List Style (No Headings)"/>
    <w:uiPriority w:val="99"/>
    <w:rsid w:val="00C529A8"/>
    <w:pPr>
      <w:numPr>
        <w:numId w:val="2"/>
      </w:numPr>
    </w:pPr>
  </w:style>
  <w:style w:type="character" w:customStyle="1" w:styleId="Heading4Char">
    <w:name w:val="Heading 4 Char"/>
    <w:basedOn w:val="DefaultParagraphFont"/>
    <w:link w:val="Heading4"/>
    <w:uiPriority w:val="9"/>
    <w:rsid w:val="003207B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20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5255">
      <w:bodyDiv w:val="1"/>
      <w:marLeft w:val="0"/>
      <w:marRight w:val="0"/>
      <w:marTop w:val="0"/>
      <w:marBottom w:val="0"/>
      <w:divBdr>
        <w:top w:val="none" w:sz="0" w:space="0" w:color="auto"/>
        <w:left w:val="none" w:sz="0" w:space="0" w:color="auto"/>
        <w:bottom w:val="none" w:sz="0" w:space="0" w:color="auto"/>
        <w:right w:val="none" w:sz="0" w:space="0" w:color="auto"/>
      </w:divBdr>
    </w:div>
    <w:div w:id="374619110">
      <w:bodyDiv w:val="1"/>
      <w:marLeft w:val="0"/>
      <w:marRight w:val="0"/>
      <w:marTop w:val="0"/>
      <w:marBottom w:val="0"/>
      <w:divBdr>
        <w:top w:val="none" w:sz="0" w:space="0" w:color="auto"/>
        <w:left w:val="none" w:sz="0" w:space="0" w:color="auto"/>
        <w:bottom w:val="none" w:sz="0" w:space="0" w:color="auto"/>
        <w:right w:val="none" w:sz="0" w:space="0" w:color="auto"/>
      </w:divBdr>
      <w:divsChild>
        <w:div w:id="721637571">
          <w:marLeft w:val="0"/>
          <w:marRight w:val="0"/>
          <w:marTop w:val="375"/>
          <w:marBottom w:val="0"/>
          <w:divBdr>
            <w:top w:val="none" w:sz="0" w:space="0" w:color="auto"/>
            <w:left w:val="none" w:sz="0" w:space="0" w:color="auto"/>
            <w:bottom w:val="none" w:sz="0" w:space="0" w:color="auto"/>
            <w:right w:val="none" w:sz="0" w:space="0" w:color="auto"/>
          </w:divBdr>
        </w:div>
        <w:div w:id="662390937">
          <w:marLeft w:val="0"/>
          <w:marRight w:val="0"/>
          <w:marTop w:val="150"/>
          <w:marBottom w:val="0"/>
          <w:divBdr>
            <w:top w:val="none" w:sz="0" w:space="0" w:color="auto"/>
            <w:left w:val="none" w:sz="0" w:space="0" w:color="auto"/>
            <w:bottom w:val="none" w:sz="0" w:space="0" w:color="auto"/>
            <w:right w:val="none" w:sz="0" w:space="0" w:color="auto"/>
          </w:divBdr>
          <w:divsChild>
            <w:div w:id="1852527850">
              <w:marLeft w:val="0"/>
              <w:marRight w:val="0"/>
              <w:marTop w:val="0"/>
              <w:marBottom w:val="0"/>
              <w:divBdr>
                <w:top w:val="none" w:sz="0" w:space="0" w:color="auto"/>
                <w:left w:val="none" w:sz="0" w:space="0" w:color="auto"/>
                <w:bottom w:val="none" w:sz="0" w:space="0" w:color="auto"/>
                <w:right w:val="none" w:sz="0" w:space="0" w:color="auto"/>
              </w:divBdr>
            </w:div>
          </w:divsChild>
        </w:div>
        <w:div w:id="663626252">
          <w:marLeft w:val="0"/>
          <w:marRight w:val="0"/>
          <w:marTop w:val="225"/>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 w:id="678579458">
          <w:marLeft w:val="0"/>
          <w:marRight w:val="0"/>
          <w:marTop w:val="375"/>
          <w:marBottom w:val="0"/>
          <w:divBdr>
            <w:top w:val="none" w:sz="0" w:space="0" w:color="auto"/>
            <w:left w:val="none" w:sz="0" w:space="0" w:color="auto"/>
            <w:bottom w:val="none" w:sz="0" w:space="0" w:color="auto"/>
            <w:right w:val="none" w:sz="0" w:space="0" w:color="auto"/>
          </w:divBdr>
        </w:div>
        <w:div w:id="437216647">
          <w:marLeft w:val="0"/>
          <w:marRight w:val="0"/>
          <w:marTop w:val="150"/>
          <w:marBottom w:val="0"/>
          <w:divBdr>
            <w:top w:val="none" w:sz="0" w:space="0" w:color="auto"/>
            <w:left w:val="none" w:sz="0" w:space="0" w:color="auto"/>
            <w:bottom w:val="none" w:sz="0" w:space="0" w:color="auto"/>
            <w:right w:val="none" w:sz="0" w:space="0" w:color="auto"/>
          </w:divBdr>
          <w:divsChild>
            <w:div w:id="1478642861">
              <w:marLeft w:val="0"/>
              <w:marRight w:val="0"/>
              <w:marTop w:val="0"/>
              <w:marBottom w:val="0"/>
              <w:divBdr>
                <w:top w:val="none" w:sz="0" w:space="0" w:color="auto"/>
                <w:left w:val="none" w:sz="0" w:space="0" w:color="auto"/>
                <w:bottom w:val="none" w:sz="0" w:space="0" w:color="auto"/>
                <w:right w:val="none" w:sz="0" w:space="0" w:color="auto"/>
              </w:divBdr>
            </w:div>
          </w:divsChild>
        </w:div>
        <w:div w:id="2134708407">
          <w:marLeft w:val="0"/>
          <w:marRight w:val="0"/>
          <w:marTop w:val="225"/>
          <w:marBottom w:val="0"/>
          <w:divBdr>
            <w:top w:val="none" w:sz="0" w:space="0" w:color="auto"/>
            <w:left w:val="none" w:sz="0" w:space="0" w:color="auto"/>
            <w:bottom w:val="none" w:sz="0" w:space="0" w:color="auto"/>
            <w:right w:val="none" w:sz="0" w:space="0" w:color="auto"/>
          </w:divBdr>
          <w:divsChild>
            <w:div w:id="131291135">
              <w:marLeft w:val="0"/>
              <w:marRight w:val="0"/>
              <w:marTop w:val="0"/>
              <w:marBottom w:val="0"/>
              <w:divBdr>
                <w:top w:val="none" w:sz="0" w:space="0" w:color="auto"/>
                <w:left w:val="none" w:sz="0" w:space="0" w:color="auto"/>
                <w:bottom w:val="none" w:sz="0" w:space="0" w:color="auto"/>
                <w:right w:val="none" w:sz="0" w:space="0" w:color="auto"/>
              </w:divBdr>
            </w:div>
          </w:divsChild>
        </w:div>
        <w:div w:id="1480614686">
          <w:marLeft w:val="0"/>
          <w:marRight w:val="0"/>
          <w:marTop w:val="375"/>
          <w:marBottom w:val="0"/>
          <w:divBdr>
            <w:top w:val="none" w:sz="0" w:space="0" w:color="auto"/>
            <w:left w:val="none" w:sz="0" w:space="0" w:color="auto"/>
            <w:bottom w:val="none" w:sz="0" w:space="0" w:color="auto"/>
            <w:right w:val="none" w:sz="0" w:space="0" w:color="auto"/>
          </w:divBdr>
        </w:div>
        <w:div w:id="930968409">
          <w:marLeft w:val="0"/>
          <w:marRight w:val="0"/>
          <w:marTop w:val="150"/>
          <w:marBottom w:val="0"/>
          <w:divBdr>
            <w:top w:val="none" w:sz="0" w:space="0" w:color="auto"/>
            <w:left w:val="none" w:sz="0" w:space="0" w:color="auto"/>
            <w:bottom w:val="none" w:sz="0" w:space="0" w:color="auto"/>
            <w:right w:val="none" w:sz="0" w:space="0" w:color="auto"/>
          </w:divBdr>
          <w:divsChild>
            <w:div w:id="589046691">
              <w:marLeft w:val="0"/>
              <w:marRight w:val="0"/>
              <w:marTop w:val="0"/>
              <w:marBottom w:val="0"/>
              <w:divBdr>
                <w:top w:val="none" w:sz="0" w:space="0" w:color="auto"/>
                <w:left w:val="none" w:sz="0" w:space="0" w:color="auto"/>
                <w:bottom w:val="none" w:sz="0" w:space="0" w:color="auto"/>
                <w:right w:val="none" w:sz="0" w:space="0" w:color="auto"/>
              </w:divBdr>
            </w:div>
          </w:divsChild>
        </w:div>
        <w:div w:id="1663502638">
          <w:marLeft w:val="0"/>
          <w:marRight w:val="0"/>
          <w:marTop w:val="225"/>
          <w:marBottom w:val="0"/>
          <w:divBdr>
            <w:top w:val="none" w:sz="0" w:space="0" w:color="auto"/>
            <w:left w:val="none" w:sz="0" w:space="0" w:color="auto"/>
            <w:bottom w:val="none" w:sz="0" w:space="0" w:color="auto"/>
            <w:right w:val="none" w:sz="0" w:space="0" w:color="auto"/>
          </w:divBdr>
          <w:divsChild>
            <w:div w:id="974868948">
              <w:marLeft w:val="0"/>
              <w:marRight w:val="0"/>
              <w:marTop w:val="0"/>
              <w:marBottom w:val="0"/>
              <w:divBdr>
                <w:top w:val="none" w:sz="0" w:space="0" w:color="auto"/>
                <w:left w:val="none" w:sz="0" w:space="0" w:color="auto"/>
                <w:bottom w:val="none" w:sz="0" w:space="0" w:color="auto"/>
                <w:right w:val="none" w:sz="0" w:space="0" w:color="auto"/>
              </w:divBdr>
            </w:div>
          </w:divsChild>
        </w:div>
        <w:div w:id="1036082632">
          <w:marLeft w:val="0"/>
          <w:marRight w:val="0"/>
          <w:marTop w:val="375"/>
          <w:marBottom w:val="0"/>
          <w:divBdr>
            <w:top w:val="none" w:sz="0" w:space="0" w:color="auto"/>
            <w:left w:val="none" w:sz="0" w:space="0" w:color="auto"/>
            <w:bottom w:val="none" w:sz="0" w:space="0" w:color="auto"/>
            <w:right w:val="none" w:sz="0" w:space="0" w:color="auto"/>
          </w:divBdr>
        </w:div>
        <w:div w:id="2080714339">
          <w:marLeft w:val="0"/>
          <w:marRight w:val="0"/>
          <w:marTop w:val="150"/>
          <w:marBottom w:val="0"/>
          <w:divBdr>
            <w:top w:val="none" w:sz="0" w:space="0" w:color="auto"/>
            <w:left w:val="none" w:sz="0" w:space="0" w:color="auto"/>
            <w:bottom w:val="none" w:sz="0" w:space="0" w:color="auto"/>
            <w:right w:val="none" w:sz="0" w:space="0" w:color="auto"/>
          </w:divBdr>
          <w:divsChild>
            <w:div w:id="1633249070">
              <w:marLeft w:val="0"/>
              <w:marRight w:val="0"/>
              <w:marTop w:val="0"/>
              <w:marBottom w:val="0"/>
              <w:divBdr>
                <w:top w:val="none" w:sz="0" w:space="0" w:color="auto"/>
                <w:left w:val="none" w:sz="0" w:space="0" w:color="auto"/>
                <w:bottom w:val="none" w:sz="0" w:space="0" w:color="auto"/>
                <w:right w:val="none" w:sz="0" w:space="0" w:color="auto"/>
              </w:divBdr>
            </w:div>
          </w:divsChild>
        </w:div>
        <w:div w:id="2078937856">
          <w:marLeft w:val="0"/>
          <w:marRight w:val="0"/>
          <w:marTop w:val="225"/>
          <w:marBottom w:val="0"/>
          <w:divBdr>
            <w:top w:val="none" w:sz="0" w:space="0" w:color="auto"/>
            <w:left w:val="none" w:sz="0" w:space="0" w:color="auto"/>
            <w:bottom w:val="none" w:sz="0" w:space="0" w:color="auto"/>
            <w:right w:val="none" w:sz="0" w:space="0" w:color="auto"/>
          </w:divBdr>
          <w:divsChild>
            <w:div w:id="379673146">
              <w:marLeft w:val="0"/>
              <w:marRight w:val="0"/>
              <w:marTop w:val="0"/>
              <w:marBottom w:val="0"/>
              <w:divBdr>
                <w:top w:val="none" w:sz="0" w:space="0" w:color="auto"/>
                <w:left w:val="none" w:sz="0" w:space="0" w:color="auto"/>
                <w:bottom w:val="none" w:sz="0" w:space="0" w:color="auto"/>
                <w:right w:val="none" w:sz="0" w:space="0" w:color="auto"/>
              </w:divBdr>
            </w:div>
          </w:divsChild>
        </w:div>
        <w:div w:id="1720668262">
          <w:marLeft w:val="0"/>
          <w:marRight w:val="0"/>
          <w:marTop w:val="375"/>
          <w:marBottom w:val="0"/>
          <w:divBdr>
            <w:top w:val="none" w:sz="0" w:space="0" w:color="auto"/>
            <w:left w:val="none" w:sz="0" w:space="0" w:color="auto"/>
            <w:bottom w:val="none" w:sz="0" w:space="0" w:color="auto"/>
            <w:right w:val="none" w:sz="0" w:space="0" w:color="auto"/>
          </w:divBdr>
        </w:div>
        <w:div w:id="437137813">
          <w:marLeft w:val="0"/>
          <w:marRight w:val="0"/>
          <w:marTop w:val="150"/>
          <w:marBottom w:val="0"/>
          <w:divBdr>
            <w:top w:val="none" w:sz="0" w:space="0" w:color="auto"/>
            <w:left w:val="none" w:sz="0" w:space="0" w:color="auto"/>
            <w:bottom w:val="none" w:sz="0" w:space="0" w:color="auto"/>
            <w:right w:val="none" w:sz="0" w:space="0" w:color="auto"/>
          </w:divBdr>
          <w:divsChild>
            <w:div w:id="2002855149">
              <w:marLeft w:val="0"/>
              <w:marRight w:val="0"/>
              <w:marTop w:val="0"/>
              <w:marBottom w:val="0"/>
              <w:divBdr>
                <w:top w:val="none" w:sz="0" w:space="0" w:color="auto"/>
                <w:left w:val="none" w:sz="0" w:space="0" w:color="auto"/>
                <w:bottom w:val="none" w:sz="0" w:space="0" w:color="auto"/>
                <w:right w:val="none" w:sz="0" w:space="0" w:color="auto"/>
              </w:divBdr>
            </w:div>
          </w:divsChild>
        </w:div>
        <w:div w:id="1231887310">
          <w:marLeft w:val="0"/>
          <w:marRight w:val="0"/>
          <w:marTop w:val="225"/>
          <w:marBottom w:val="0"/>
          <w:divBdr>
            <w:top w:val="none" w:sz="0" w:space="0" w:color="auto"/>
            <w:left w:val="none" w:sz="0" w:space="0" w:color="auto"/>
            <w:bottom w:val="none" w:sz="0" w:space="0" w:color="auto"/>
            <w:right w:val="none" w:sz="0" w:space="0" w:color="auto"/>
          </w:divBdr>
          <w:divsChild>
            <w:div w:id="939995101">
              <w:marLeft w:val="0"/>
              <w:marRight w:val="0"/>
              <w:marTop w:val="0"/>
              <w:marBottom w:val="0"/>
              <w:divBdr>
                <w:top w:val="none" w:sz="0" w:space="0" w:color="auto"/>
                <w:left w:val="none" w:sz="0" w:space="0" w:color="auto"/>
                <w:bottom w:val="none" w:sz="0" w:space="0" w:color="auto"/>
                <w:right w:val="none" w:sz="0" w:space="0" w:color="auto"/>
              </w:divBdr>
            </w:div>
          </w:divsChild>
        </w:div>
        <w:div w:id="748381204">
          <w:marLeft w:val="0"/>
          <w:marRight w:val="0"/>
          <w:marTop w:val="375"/>
          <w:marBottom w:val="0"/>
          <w:divBdr>
            <w:top w:val="none" w:sz="0" w:space="0" w:color="auto"/>
            <w:left w:val="none" w:sz="0" w:space="0" w:color="auto"/>
            <w:bottom w:val="none" w:sz="0" w:space="0" w:color="auto"/>
            <w:right w:val="none" w:sz="0" w:space="0" w:color="auto"/>
          </w:divBdr>
        </w:div>
        <w:div w:id="313144875">
          <w:marLeft w:val="0"/>
          <w:marRight w:val="0"/>
          <w:marTop w:val="150"/>
          <w:marBottom w:val="0"/>
          <w:divBdr>
            <w:top w:val="none" w:sz="0" w:space="0" w:color="auto"/>
            <w:left w:val="none" w:sz="0" w:space="0" w:color="auto"/>
            <w:bottom w:val="none" w:sz="0" w:space="0" w:color="auto"/>
            <w:right w:val="none" w:sz="0" w:space="0" w:color="auto"/>
          </w:divBdr>
          <w:divsChild>
            <w:div w:id="1996715103">
              <w:marLeft w:val="0"/>
              <w:marRight w:val="0"/>
              <w:marTop w:val="0"/>
              <w:marBottom w:val="0"/>
              <w:divBdr>
                <w:top w:val="none" w:sz="0" w:space="0" w:color="auto"/>
                <w:left w:val="none" w:sz="0" w:space="0" w:color="auto"/>
                <w:bottom w:val="none" w:sz="0" w:space="0" w:color="auto"/>
                <w:right w:val="none" w:sz="0" w:space="0" w:color="auto"/>
              </w:divBdr>
            </w:div>
          </w:divsChild>
        </w:div>
        <w:div w:id="2025473088">
          <w:marLeft w:val="0"/>
          <w:marRight w:val="0"/>
          <w:marTop w:val="225"/>
          <w:marBottom w:val="0"/>
          <w:divBdr>
            <w:top w:val="none" w:sz="0" w:space="0" w:color="auto"/>
            <w:left w:val="none" w:sz="0" w:space="0" w:color="auto"/>
            <w:bottom w:val="none" w:sz="0" w:space="0" w:color="auto"/>
            <w:right w:val="none" w:sz="0" w:space="0" w:color="auto"/>
          </w:divBdr>
          <w:divsChild>
            <w:div w:id="410783144">
              <w:marLeft w:val="0"/>
              <w:marRight w:val="0"/>
              <w:marTop w:val="0"/>
              <w:marBottom w:val="0"/>
              <w:divBdr>
                <w:top w:val="none" w:sz="0" w:space="0" w:color="auto"/>
                <w:left w:val="none" w:sz="0" w:space="0" w:color="auto"/>
                <w:bottom w:val="none" w:sz="0" w:space="0" w:color="auto"/>
                <w:right w:val="none" w:sz="0" w:space="0" w:color="auto"/>
              </w:divBdr>
            </w:div>
          </w:divsChild>
        </w:div>
        <w:div w:id="1496872989">
          <w:marLeft w:val="0"/>
          <w:marRight w:val="0"/>
          <w:marTop w:val="375"/>
          <w:marBottom w:val="0"/>
          <w:divBdr>
            <w:top w:val="none" w:sz="0" w:space="0" w:color="auto"/>
            <w:left w:val="none" w:sz="0" w:space="0" w:color="auto"/>
            <w:bottom w:val="none" w:sz="0" w:space="0" w:color="auto"/>
            <w:right w:val="none" w:sz="0" w:space="0" w:color="auto"/>
          </w:divBdr>
        </w:div>
        <w:div w:id="269902145">
          <w:marLeft w:val="0"/>
          <w:marRight w:val="0"/>
          <w:marTop w:val="150"/>
          <w:marBottom w:val="0"/>
          <w:divBdr>
            <w:top w:val="none" w:sz="0" w:space="0" w:color="auto"/>
            <w:left w:val="none" w:sz="0" w:space="0" w:color="auto"/>
            <w:bottom w:val="none" w:sz="0" w:space="0" w:color="auto"/>
            <w:right w:val="none" w:sz="0" w:space="0" w:color="auto"/>
          </w:divBdr>
          <w:divsChild>
            <w:div w:id="428702666">
              <w:marLeft w:val="0"/>
              <w:marRight w:val="0"/>
              <w:marTop w:val="0"/>
              <w:marBottom w:val="0"/>
              <w:divBdr>
                <w:top w:val="none" w:sz="0" w:space="0" w:color="auto"/>
                <w:left w:val="none" w:sz="0" w:space="0" w:color="auto"/>
                <w:bottom w:val="none" w:sz="0" w:space="0" w:color="auto"/>
                <w:right w:val="none" w:sz="0" w:space="0" w:color="auto"/>
              </w:divBdr>
            </w:div>
          </w:divsChild>
        </w:div>
        <w:div w:id="1150170922">
          <w:marLeft w:val="0"/>
          <w:marRight w:val="0"/>
          <w:marTop w:val="225"/>
          <w:marBottom w:val="0"/>
          <w:divBdr>
            <w:top w:val="none" w:sz="0" w:space="0" w:color="auto"/>
            <w:left w:val="none" w:sz="0" w:space="0" w:color="auto"/>
            <w:bottom w:val="none" w:sz="0" w:space="0" w:color="auto"/>
            <w:right w:val="none" w:sz="0" w:space="0" w:color="auto"/>
          </w:divBdr>
          <w:divsChild>
            <w:div w:id="587081766">
              <w:marLeft w:val="0"/>
              <w:marRight w:val="0"/>
              <w:marTop w:val="0"/>
              <w:marBottom w:val="0"/>
              <w:divBdr>
                <w:top w:val="none" w:sz="0" w:space="0" w:color="auto"/>
                <w:left w:val="none" w:sz="0" w:space="0" w:color="auto"/>
                <w:bottom w:val="none" w:sz="0" w:space="0" w:color="auto"/>
                <w:right w:val="none" w:sz="0" w:space="0" w:color="auto"/>
              </w:divBdr>
            </w:div>
          </w:divsChild>
        </w:div>
        <w:div w:id="510533663">
          <w:marLeft w:val="0"/>
          <w:marRight w:val="0"/>
          <w:marTop w:val="225"/>
          <w:marBottom w:val="0"/>
          <w:divBdr>
            <w:top w:val="none" w:sz="0" w:space="0" w:color="auto"/>
            <w:left w:val="none" w:sz="0" w:space="0" w:color="auto"/>
            <w:bottom w:val="none" w:sz="0" w:space="0" w:color="auto"/>
            <w:right w:val="none" w:sz="0" w:space="0" w:color="auto"/>
          </w:divBdr>
          <w:divsChild>
            <w:div w:id="1698701215">
              <w:marLeft w:val="0"/>
              <w:marRight w:val="0"/>
              <w:marTop w:val="0"/>
              <w:marBottom w:val="0"/>
              <w:divBdr>
                <w:top w:val="none" w:sz="0" w:space="0" w:color="auto"/>
                <w:left w:val="none" w:sz="0" w:space="0" w:color="auto"/>
                <w:bottom w:val="none" w:sz="0" w:space="0" w:color="auto"/>
                <w:right w:val="none" w:sz="0" w:space="0" w:color="auto"/>
              </w:divBdr>
            </w:div>
          </w:divsChild>
        </w:div>
        <w:div w:id="938099602">
          <w:marLeft w:val="0"/>
          <w:marRight w:val="0"/>
          <w:marTop w:val="225"/>
          <w:marBottom w:val="0"/>
          <w:divBdr>
            <w:top w:val="none" w:sz="0" w:space="0" w:color="auto"/>
            <w:left w:val="none" w:sz="0" w:space="0" w:color="auto"/>
            <w:bottom w:val="none" w:sz="0" w:space="0" w:color="auto"/>
            <w:right w:val="none" w:sz="0" w:space="0" w:color="auto"/>
          </w:divBdr>
          <w:divsChild>
            <w:div w:id="1163466915">
              <w:marLeft w:val="0"/>
              <w:marRight w:val="0"/>
              <w:marTop w:val="0"/>
              <w:marBottom w:val="0"/>
              <w:divBdr>
                <w:top w:val="none" w:sz="0" w:space="0" w:color="auto"/>
                <w:left w:val="none" w:sz="0" w:space="0" w:color="auto"/>
                <w:bottom w:val="none" w:sz="0" w:space="0" w:color="auto"/>
                <w:right w:val="none" w:sz="0" w:space="0" w:color="auto"/>
              </w:divBdr>
            </w:div>
          </w:divsChild>
        </w:div>
        <w:div w:id="1318729191">
          <w:marLeft w:val="0"/>
          <w:marRight w:val="0"/>
          <w:marTop w:val="375"/>
          <w:marBottom w:val="0"/>
          <w:divBdr>
            <w:top w:val="none" w:sz="0" w:space="0" w:color="auto"/>
            <w:left w:val="none" w:sz="0" w:space="0" w:color="auto"/>
            <w:bottom w:val="none" w:sz="0" w:space="0" w:color="auto"/>
            <w:right w:val="none" w:sz="0" w:space="0" w:color="auto"/>
          </w:divBdr>
        </w:div>
        <w:div w:id="1636448384">
          <w:marLeft w:val="0"/>
          <w:marRight w:val="0"/>
          <w:marTop w:val="150"/>
          <w:marBottom w:val="0"/>
          <w:divBdr>
            <w:top w:val="none" w:sz="0" w:space="0" w:color="auto"/>
            <w:left w:val="none" w:sz="0" w:space="0" w:color="auto"/>
            <w:bottom w:val="none" w:sz="0" w:space="0" w:color="auto"/>
            <w:right w:val="none" w:sz="0" w:space="0" w:color="auto"/>
          </w:divBdr>
          <w:divsChild>
            <w:div w:id="1857183890">
              <w:marLeft w:val="0"/>
              <w:marRight w:val="0"/>
              <w:marTop w:val="0"/>
              <w:marBottom w:val="0"/>
              <w:divBdr>
                <w:top w:val="none" w:sz="0" w:space="0" w:color="auto"/>
                <w:left w:val="none" w:sz="0" w:space="0" w:color="auto"/>
                <w:bottom w:val="none" w:sz="0" w:space="0" w:color="auto"/>
                <w:right w:val="none" w:sz="0" w:space="0" w:color="auto"/>
              </w:divBdr>
            </w:div>
          </w:divsChild>
        </w:div>
        <w:div w:id="633946323">
          <w:marLeft w:val="0"/>
          <w:marRight w:val="0"/>
          <w:marTop w:val="225"/>
          <w:marBottom w:val="0"/>
          <w:divBdr>
            <w:top w:val="none" w:sz="0" w:space="0" w:color="auto"/>
            <w:left w:val="none" w:sz="0" w:space="0" w:color="auto"/>
            <w:bottom w:val="none" w:sz="0" w:space="0" w:color="auto"/>
            <w:right w:val="none" w:sz="0" w:space="0" w:color="auto"/>
          </w:divBdr>
          <w:divsChild>
            <w:div w:id="617955967">
              <w:marLeft w:val="0"/>
              <w:marRight w:val="0"/>
              <w:marTop w:val="0"/>
              <w:marBottom w:val="0"/>
              <w:divBdr>
                <w:top w:val="none" w:sz="0" w:space="0" w:color="auto"/>
                <w:left w:val="none" w:sz="0" w:space="0" w:color="auto"/>
                <w:bottom w:val="none" w:sz="0" w:space="0" w:color="auto"/>
                <w:right w:val="none" w:sz="0" w:space="0" w:color="auto"/>
              </w:divBdr>
            </w:div>
          </w:divsChild>
        </w:div>
        <w:div w:id="1860585505">
          <w:marLeft w:val="0"/>
          <w:marRight w:val="0"/>
          <w:marTop w:val="375"/>
          <w:marBottom w:val="0"/>
          <w:divBdr>
            <w:top w:val="none" w:sz="0" w:space="0" w:color="auto"/>
            <w:left w:val="none" w:sz="0" w:space="0" w:color="auto"/>
            <w:bottom w:val="none" w:sz="0" w:space="0" w:color="auto"/>
            <w:right w:val="none" w:sz="0" w:space="0" w:color="auto"/>
          </w:divBdr>
        </w:div>
        <w:div w:id="627512017">
          <w:marLeft w:val="0"/>
          <w:marRight w:val="0"/>
          <w:marTop w:val="150"/>
          <w:marBottom w:val="0"/>
          <w:divBdr>
            <w:top w:val="none" w:sz="0" w:space="0" w:color="auto"/>
            <w:left w:val="none" w:sz="0" w:space="0" w:color="auto"/>
            <w:bottom w:val="none" w:sz="0" w:space="0" w:color="auto"/>
            <w:right w:val="none" w:sz="0" w:space="0" w:color="auto"/>
          </w:divBdr>
          <w:divsChild>
            <w:div w:id="637566292">
              <w:marLeft w:val="0"/>
              <w:marRight w:val="0"/>
              <w:marTop w:val="0"/>
              <w:marBottom w:val="0"/>
              <w:divBdr>
                <w:top w:val="none" w:sz="0" w:space="0" w:color="auto"/>
                <w:left w:val="none" w:sz="0" w:space="0" w:color="auto"/>
                <w:bottom w:val="none" w:sz="0" w:space="0" w:color="auto"/>
                <w:right w:val="none" w:sz="0" w:space="0" w:color="auto"/>
              </w:divBdr>
            </w:div>
          </w:divsChild>
        </w:div>
        <w:div w:id="1296450565">
          <w:marLeft w:val="0"/>
          <w:marRight w:val="0"/>
          <w:marTop w:val="225"/>
          <w:marBottom w:val="0"/>
          <w:divBdr>
            <w:top w:val="none" w:sz="0" w:space="0" w:color="auto"/>
            <w:left w:val="none" w:sz="0" w:space="0" w:color="auto"/>
            <w:bottom w:val="none" w:sz="0" w:space="0" w:color="auto"/>
            <w:right w:val="none" w:sz="0" w:space="0" w:color="auto"/>
          </w:divBdr>
          <w:divsChild>
            <w:div w:id="1932811576">
              <w:marLeft w:val="0"/>
              <w:marRight w:val="0"/>
              <w:marTop w:val="0"/>
              <w:marBottom w:val="0"/>
              <w:divBdr>
                <w:top w:val="none" w:sz="0" w:space="0" w:color="auto"/>
                <w:left w:val="none" w:sz="0" w:space="0" w:color="auto"/>
                <w:bottom w:val="none" w:sz="0" w:space="0" w:color="auto"/>
                <w:right w:val="none" w:sz="0" w:space="0" w:color="auto"/>
              </w:divBdr>
            </w:div>
          </w:divsChild>
        </w:div>
        <w:div w:id="2120752934">
          <w:marLeft w:val="0"/>
          <w:marRight w:val="0"/>
          <w:marTop w:val="375"/>
          <w:marBottom w:val="0"/>
          <w:divBdr>
            <w:top w:val="none" w:sz="0" w:space="0" w:color="auto"/>
            <w:left w:val="none" w:sz="0" w:space="0" w:color="auto"/>
            <w:bottom w:val="none" w:sz="0" w:space="0" w:color="auto"/>
            <w:right w:val="none" w:sz="0" w:space="0" w:color="auto"/>
          </w:divBdr>
        </w:div>
        <w:div w:id="921792918">
          <w:marLeft w:val="0"/>
          <w:marRight w:val="0"/>
          <w:marTop w:val="150"/>
          <w:marBottom w:val="0"/>
          <w:divBdr>
            <w:top w:val="none" w:sz="0" w:space="0" w:color="auto"/>
            <w:left w:val="none" w:sz="0" w:space="0" w:color="auto"/>
            <w:bottom w:val="none" w:sz="0" w:space="0" w:color="auto"/>
            <w:right w:val="none" w:sz="0" w:space="0" w:color="auto"/>
          </w:divBdr>
          <w:divsChild>
            <w:div w:id="197351828">
              <w:marLeft w:val="0"/>
              <w:marRight w:val="0"/>
              <w:marTop w:val="0"/>
              <w:marBottom w:val="0"/>
              <w:divBdr>
                <w:top w:val="none" w:sz="0" w:space="0" w:color="auto"/>
                <w:left w:val="none" w:sz="0" w:space="0" w:color="auto"/>
                <w:bottom w:val="none" w:sz="0" w:space="0" w:color="auto"/>
                <w:right w:val="none" w:sz="0" w:space="0" w:color="auto"/>
              </w:divBdr>
            </w:div>
          </w:divsChild>
        </w:div>
        <w:div w:id="517668914">
          <w:marLeft w:val="0"/>
          <w:marRight w:val="0"/>
          <w:marTop w:val="225"/>
          <w:marBottom w:val="0"/>
          <w:divBdr>
            <w:top w:val="none" w:sz="0" w:space="0" w:color="auto"/>
            <w:left w:val="none" w:sz="0" w:space="0" w:color="auto"/>
            <w:bottom w:val="none" w:sz="0" w:space="0" w:color="auto"/>
            <w:right w:val="none" w:sz="0" w:space="0" w:color="auto"/>
          </w:divBdr>
          <w:divsChild>
            <w:div w:id="609708003">
              <w:marLeft w:val="0"/>
              <w:marRight w:val="0"/>
              <w:marTop w:val="0"/>
              <w:marBottom w:val="0"/>
              <w:divBdr>
                <w:top w:val="none" w:sz="0" w:space="0" w:color="auto"/>
                <w:left w:val="none" w:sz="0" w:space="0" w:color="auto"/>
                <w:bottom w:val="none" w:sz="0" w:space="0" w:color="auto"/>
                <w:right w:val="none" w:sz="0" w:space="0" w:color="auto"/>
              </w:divBdr>
            </w:div>
          </w:divsChild>
        </w:div>
        <w:div w:id="55784629">
          <w:marLeft w:val="0"/>
          <w:marRight w:val="0"/>
          <w:marTop w:val="375"/>
          <w:marBottom w:val="0"/>
          <w:divBdr>
            <w:top w:val="none" w:sz="0" w:space="0" w:color="auto"/>
            <w:left w:val="none" w:sz="0" w:space="0" w:color="auto"/>
            <w:bottom w:val="none" w:sz="0" w:space="0" w:color="auto"/>
            <w:right w:val="none" w:sz="0" w:space="0" w:color="auto"/>
          </w:divBdr>
        </w:div>
        <w:div w:id="2137942129">
          <w:marLeft w:val="0"/>
          <w:marRight w:val="0"/>
          <w:marTop w:val="150"/>
          <w:marBottom w:val="0"/>
          <w:divBdr>
            <w:top w:val="none" w:sz="0" w:space="0" w:color="auto"/>
            <w:left w:val="none" w:sz="0" w:space="0" w:color="auto"/>
            <w:bottom w:val="none" w:sz="0" w:space="0" w:color="auto"/>
            <w:right w:val="none" w:sz="0" w:space="0" w:color="auto"/>
          </w:divBdr>
          <w:divsChild>
            <w:div w:id="602491909">
              <w:marLeft w:val="0"/>
              <w:marRight w:val="0"/>
              <w:marTop w:val="0"/>
              <w:marBottom w:val="0"/>
              <w:divBdr>
                <w:top w:val="none" w:sz="0" w:space="0" w:color="auto"/>
                <w:left w:val="none" w:sz="0" w:space="0" w:color="auto"/>
                <w:bottom w:val="none" w:sz="0" w:space="0" w:color="auto"/>
                <w:right w:val="none" w:sz="0" w:space="0" w:color="auto"/>
              </w:divBdr>
            </w:div>
          </w:divsChild>
        </w:div>
        <w:div w:id="1575165687">
          <w:marLeft w:val="0"/>
          <w:marRight w:val="0"/>
          <w:marTop w:val="225"/>
          <w:marBottom w:val="0"/>
          <w:divBdr>
            <w:top w:val="none" w:sz="0" w:space="0" w:color="auto"/>
            <w:left w:val="none" w:sz="0" w:space="0" w:color="auto"/>
            <w:bottom w:val="none" w:sz="0" w:space="0" w:color="auto"/>
            <w:right w:val="none" w:sz="0" w:space="0" w:color="auto"/>
          </w:divBdr>
          <w:divsChild>
            <w:div w:id="1750346681">
              <w:marLeft w:val="0"/>
              <w:marRight w:val="0"/>
              <w:marTop w:val="0"/>
              <w:marBottom w:val="0"/>
              <w:divBdr>
                <w:top w:val="none" w:sz="0" w:space="0" w:color="auto"/>
                <w:left w:val="none" w:sz="0" w:space="0" w:color="auto"/>
                <w:bottom w:val="none" w:sz="0" w:space="0" w:color="auto"/>
                <w:right w:val="none" w:sz="0" w:space="0" w:color="auto"/>
              </w:divBdr>
            </w:div>
          </w:divsChild>
        </w:div>
        <w:div w:id="2120489926">
          <w:marLeft w:val="0"/>
          <w:marRight w:val="0"/>
          <w:marTop w:val="375"/>
          <w:marBottom w:val="0"/>
          <w:divBdr>
            <w:top w:val="none" w:sz="0" w:space="0" w:color="auto"/>
            <w:left w:val="none" w:sz="0" w:space="0" w:color="auto"/>
            <w:bottom w:val="none" w:sz="0" w:space="0" w:color="auto"/>
            <w:right w:val="none" w:sz="0" w:space="0" w:color="auto"/>
          </w:divBdr>
        </w:div>
        <w:div w:id="1135753021">
          <w:marLeft w:val="0"/>
          <w:marRight w:val="0"/>
          <w:marTop w:val="150"/>
          <w:marBottom w:val="0"/>
          <w:divBdr>
            <w:top w:val="none" w:sz="0" w:space="0" w:color="auto"/>
            <w:left w:val="none" w:sz="0" w:space="0" w:color="auto"/>
            <w:bottom w:val="none" w:sz="0" w:space="0" w:color="auto"/>
            <w:right w:val="none" w:sz="0" w:space="0" w:color="auto"/>
          </w:divBdr>
          <w:divsChild>
            <w:div w:id="390689855">
              <w:marLeft w:val="0"/>
              <w:marRight w:val="0"/>
              <w:marTop w:val="0"/>
              <w:marBottom w:val="0"/>
              <w:divBdr>
                <w:top w:val="none" w:sz="0" w:space="0" w:color="auto"/>
                <w:left w:val="none" w:sz="0" w:space="0" w:color="auto"/>
                <w:bottom w:val="none" w:sz="0" w:space="0" w:color="auto"/>
                <w:right w:val="none" w:sz="0" w:space="0" w:color="auto"/>
              </w:divBdr>
            </w:div>
          </w:divsChild>
        </w:div>
        <w:div w:id="1277367963">
          <w:marLeft w:val="0"/>
          <w:marRight w:val="0"/>
          <w:marTop w:val="225"/>
          <w:marBottom w:val="0"/>
          <w:divBdr>
            <w:top w:val="none" w:sz="0" w:space="0" w:color="auto"/>
            <w:left w:val="none" w:sz="0" w:space="0" w:color="auto"/>
            <w:bottom w:val="none" w:sz="0" w:space="0" w:color="auto"/>
            <w:right w:val="none" w:sz="0" w:space="0" w:color="auto"/>
          </w:divBdr>
          <w:divsChild>
            <w:div w:id="1089541584">
              <w:marLeft w:val="0"/>
              <w:marRight w:val="0"/>
              <w:marTop w:val="0"/>
              <w:marBottom w:val="0"/>
              <w:divBdr>
                <w:top w:val="none" w:sz="0" w:space="0" w:color="auto"/>
                <w:left w:val="none" w:sz="0" w:space="0" w:color="auto"/>
                <w:bottom w:val="none" w:sz="0" w:space="0" w:color="auto"/>
                <w:right w:val="none" w:sz="0" w:space="0" w:color="auto"/>
              </w:divBdr>
            </w:div>
          </w:divsChild>
        </w:div>
        <w:div w:id="1019741085">
          <w:marLeft w:val="0"/>
          <w:marRight w:val="0"/>
          <w:marTop w:val="375"/>
          <w:marBottom w:val="0"/>
          <w:divBdr>
            <w:top w:val="none" w:sz="0" w:space="0" w:color="auto"/>
            <w:left w:val="none" w:sz="0" w:space="0" w:color="auto"/>
            <w:bottom w:val="none" w:sz="0" w:space="0" w:color="auto"/>
            <w:right w:val="none" w:sz="0" w:space="0" w:color="auto"/>
          </w:divBdr>
        </w:div>
        <w:div w:id="311177360">
          <w:marLeft w:val="0"/>
          <w:marRight w:val="0"/>
          <w:marTop w:val="150"/>
          <w:marBottom w:val="0"/>
          <w:divBdr>
            <w:top w:val="none" w:sz="0" w:space="0" w:color="auto"/>
            <w:left w:val="none" w:sz="0" w:space="0" w:color="auto"/>
            <w:bottom w:val="none" w:sz="0" w:space="0" w:color="auto"/>
            <w:right w:val="none" w:sz="0" w:space="0" w:color="auto"/>
          </w:divBdr>
          <w:divsChild>
            <w:div w:id="716659015">
              <w:marLeft w:val="0"/>
              <w:marRight w:val="0"/>
              <w:marTop w:val="0"/>
              <w:marBottom w:val="0"/>
              <w:divBdr>
                <w:top w:val="none" w:sz="0" w:space="0" w:color="auto"/>
                <w:left w:val="none" w:sz="0" w:space="0" w:color="auto"/>
                <w:bottom w:val="none" w:sz="0" w:space="0" w:color="auto"/>
                <w:right w:val="none" w:sz="0" w:space="0" w:color="auto"/>
              </w:divBdr>
            </w:div>
          </w:divsChild>
        </w:div>
        <w:div w:id="1142314227">
          <w:marLeft w:val="0"/>
          <w:marRight w:val="0"/>
          <w:marTop w:val="225"/>
          <w:marBottom w:val="0"/>
          <w:divBdr>
            <w:top w:val="none" w:sz="0" w:space="0" w:color="auto"/>
            <w:left w:val="none" w:sz="0" w:space="0" w:color="auto"/>
            <w:bottom w:val="none" w:sz="0" w:space="0" w:color="auto"/>
            <w:right w:val="none" w:sz="0" w:space="0" w:color="auto"/>
          </w:divBdr>
          <w:divsChild>
            <w:div w:id="377559003">
              <w:marLeft w:val="0"/>
              <w:marRight w:val="0"/>
              <w:marTop w:val="0"/>
              <w:marBottom w:val="0"/>
              <w:divBdr>
                <w:top w:val="none" w:sz="0" w:space="0" w:color="auto"/>
                <w:left w:val="none" w:sz="0" w:space="0" w:color="auto"/>
                <w:bottom w:val="none" w:sz="0" w:space="0" w:color="auto"/>
                <w:right w:val="none" w:sz="0" w:space="0" w:color="auto"/>
              </w:divBdr>
            </w:div>
          </w:divsChild>
        </w:div>
        <w:div w:id="304743890">
          <w:marLeft w:val="0"/>
          <w:marRight w:val="0"/>
          <w:marTop w:val="375"/>
          <w:marBottom w:val="0"/>
          <w:divBdr>
            <w:top w:val="none" w:sz="0" w:space="0" w:color="auto"/>
            <w:left w:val="none" w:sz="0" w:space="0" w:color="auto"/>
            <w:bottom w:val="none" w:sz="0" w:space="0" w:color="auto"/>
            <w:right w:val="none" w:sz="0" w:space="0" w:color="auto"/>
          </w:divBdr>
        </w:div>
        <w:div w:id="110636594">
          <w:marLeft w:val="0"/>
          <w:marRight w:val="0"/>
          <w:marTop w:val="150"/>
          <w:marBottom w:val="0"/>
          <w:divBdr>
            <w:top w:val="none" w:sz="0" w:space="0" w:color="auto"/>
            <w:left w:val="none" w:sz="0" w:space="0" w:color="auto"/>
            <w:bottom w:val="none" w:sz="0" w:space="0" w:color="auto"/>
            <w:right w:val="none" w:sz="0" w:space="0" w:color="auto"/>
          </w:divBdr>
          <w:divsChild>
            <w:div w:id="1405764336">
              <w:marLeft w:val="0"/>
              <w:marRight w:val="0"/>
              <w:marTop w:val="0"/>
              <w:marBottom w:val="0"/>
              <w:divBdr>
                <w:top w:val="none" w:sz="0" w:space="0" w:color="auto"/>
                <w:left w:val="none" w:sz="0" w:space="0" w:color="auto"/>
                <w:bottom w:val="none" w:sz="0" w:space="0" w:color="auto"/>
                <w:right w:val="none" w:sz="0" w:space="0" w:color="auto"/>
              </w:divBdr>
            </w:div>
          </w:divsChild>
        </w:div>
        <w:div w:id="1299804938">
          <w:marLeft w:val="0"/>
          <w:marRight w:val="0"/>
          <w:marTop w:val="375"/>
          <w:marBottom w:val="0"/>
          <w:divBdr>
            <w:top w:val="none" w:sz="0" w:space="0" w:color="auto"/>
            <w:left w:val="none" w:sz="0" w:space="0" w:color="auto"/>
            <w:bottom w:val="none" w:sz="0" w:space="0" w:color="auto"/>
            <w:right w:val="none" w:sz="0" w:space="0" w:color="auto"/>
          </w:divBdr>
        </w:div>
        <w:div w:id="674116929">
          <w:marLeft w:val="0"/>
          <w:marRight w:val="0"/>
          <w:marTop w:val="150"/>
          <w:marBottom w:val="0"/>
          <w:divBdr>
            <w:top w:val="none" w:sz="0" w:space="0" w:color="auto"/>
            <w:left w:val="none" w:sz="0" w:space="0" w:color="auto"/>
            <w:bottom w:val="none" w:sz="0" w:space="0" w:color="auto"/>
            <w:right w:val="none" w:sz="0" w:space="0" w:color="auto"/>
          </w:divBdr>
          <w:divsChild>
            <w:div w:id="16619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593">
      <w:bodyDiv w:val="1"/>
      <w:marLeft w:val="0"/>
      <w:marRight w:val="0"/>
      <w:marTop w:val="0"/>
      <w:marBottom w:val="0"/>
      <w:divBdr>
        <w:top w:val="none" w:sz="0" w:space="0" w:color="auto"/>
        <w:left w:val="none" w:sz="0" w:space="0" w:color="auto"/>
        <w:bottom w:val="none" w:sz="0" w:space="0" w:color="auto"/>
        <w:right w:val="none" w:sz="0" w:space="0" w:color="auto"/>
      </w:divBdr>
    </w:div>
    <w:div w:id="460997603">
      <w:bodyDiv w:val="1"/>
      <w:marLeft w:val="0"/>
      <w:marRight w:val="0"/>
      <w:marTop w:val="0"/>
      <w:marBottom w:val="0"/>
      <w:divBdr>
        <w:top w:val="none" w:sz="0" w:space="0" w:color="auto"/>
        <w:left w:val="none" w:sz="0" w:space="0" w:color="auto"/>
        <w:bottom w:val="none" w:sz="0" w:space="0" w:color="auto"/>
        <w:right w:val="none" w:sz="0" w:space="0" w:color="auto"/>
      </w:divBdr>
    </w:div>
    <w:div w:id="638269032">
      <w:bodyDiv w:val="1"/>
      <w:marLeft w:val="0"/>
      <w:marRight w:val="0"/>
      <w:marTop w:val="0"/>
      <w:marBottom w:val="0"/>
      <w:divBdr>
        <w:top w:val="none" w:sz="0" w:space="0" w:color="auto"/>
        <w:left w:val="none" w:sz="0" w:space="0" w:color="auto"/>
        <w:bottom w:val="none" w:sz="0" w:space="0" w:color="auto"/>
        <w:right w:val="none" w:sz="0" w:space="0" w:color="auto"/>
      </w:divBdr>
    </w:div>
    <w:div w:id="644941697">
      <w:bodyDiv w:val="1"/>
      <w:marLeft w:val="0"/>
      <w:marRight w:val="0"/>
      <w:marTop w:val="0"/>
      <w:marBottom w:val="0"/>
      <w:divBdr>
        <w:top w:val="none" w:sz="0" w:space="0" w:color="auto"/>
        <w:left w:val="none" w:sz="0" w:space="0" w:color="auto"/>
        <w:bottom w:val="none" w:sz="0" w:space="0" w:color="auto"/>
        <w:right w:val="none" w:sz="0" w:space="0" w:color="auto"/>
      </w:divBdr>
    </w:div>
    <w:div w:id="926810367">
      <w:bodyDiv w:val="1"/>
      <w:marLeft w:val="0"/>
      <w:marRight w:val="0"/>
      <w:marTop w:val="0"/>
      <w:marBottom w:val="0"/>
      <w:divBdr>
        <w:top w:val="none" w:sz="0" w:space="0" w:color="auto"/>
        <w:left w:val="none" w:sz="0" w:space="0" w:color="auto"/>
        <w:bottom w:val="none" w:sz="0" w:space="0" w:color="auto"/>
        <w:right w:val="none" w:sz="0" w:space="0" w:color="auto"/>
      </w:divBdr>
      <w:divsChild>
        <w:div w:id="1960646527">
          <w:marLeft w:val="0"/>
          <w:marRight w:val="0"/>
          <w:marTop w:val="0"/>
          <w:marBottom w:val="0"/>
          <w:divBdr>
            <w:top w:val="none" w:sz="0" w:space="0" w:color="auto"/>
            <w:left w:val="none" w:sz="0" w:space="0" w:color="auto"/>
            <w:bottom w:val="none" w:sz="0" w:space="0" w:color="auto"/>
            <w:right w:val="none" w:sz="0" w:space="0" w:color="auto"/>
          </w:divBdr>
        </w:div>
        <w:div w:id="2017536915">
          <w:marLeft w:val="0"/>
          <w:marRight w:val="0"/>
          <w:marTop w:val="0"/>
          <w:marBottom w:val="0"/>
          <w:divBdr>
            <w:top w:val="none" w:sz="0" w:space="0" w:color="auto"/>
            <w:left w:val="none" w:sz="0" w:space="0" w:color="auto"/>
            <w:bottom w:val="none" w:sz="0" w:space="0" w:color="auto"/>
            <w:right w:val="none" w:sz="0" w:space="0" w:color="auto"/>
          </w:divBdr>
        </w:div>
        <w:div w:id="1258490235">
          <w:marLeft w:val="0"/>
          <w:marRight w:val="0"/>
          <w:marTop w:val="0"/>
          <w:marBottom w:val="0"/>
          <w:divBdr>
            <w:top w:val="none" w:sz="0" w:space="0" w:color="auto"/>
            <w:left w:val="none" w:sz="0" w:space="0" w:color="auto"/>
            <w:bottom w:val="none" w:sz="0" w:space="0" w:color="auto"/>
            <w:right w:val="none" w:sz="0" w:space="0" w:color="auto"/>
          </w:divBdr>
        </w:div>
      </w:divsChild>
    </w:div>
    <w:div w:id="1020396041">
      <w:bodyDiv w:val="1"/>
      <w:marLeft w:val="0"/>
      <w:marRight w:val="0"/>
      <w:marTop w:val="0"/>
      <w:marBottom w:val="0"/>
      <w:divBdr>
        <w:top w:val="none" w:sz="0" w:space="0" w:color="auto"/>
        <w:left w:val="none" w:sz="0" w:space="0" w:color="auto"/>
        <w:bottom w:val="none" w:sz="0" w:space="0" w:color="auto"/>
        <w:right w:val="none" w:sz="0" w:space="0" w:color="auto"/>
      </w:divBdr>
    </w:div>
    <w:div w:id="1222866124">
      <w:bodyDiv w:val="1"/>
      <w:marLeft w:val="0"/>
      <w:marRight w:val="0"/>
      <w:marTop w:val="0"/>
      <w:marBottom w:val="0"/>
      <w:divBdr>
        <w:top w:val="none" w:sz="0" w:space="0" w:color="auto"/>
        <w:left w:val="none" w:sz="0" w:space="0" w:color="auto"/>
        <w:bottom w:val="none" w:sz="0" w:space="0" w:color="auto"/>
        <w:right w:val="none" w:sz="0" w:space="0" w:color="auto"/>
      </w:divBdr>
    </w:div>
    <w:div w:id="1367366402">
      <w:bodyDiv w:val="1"/>
      <w:marLeft w:val="0"/>
      <w:marRight w:val="0"/>
      <w:marTop w:val="0"/>
      <w:marBottom w:val="0"/>
      <w:divBdr>
        <w:top w:val="none" w:sz="0" w:space="0" w:color="auto"/>
        <w:left w:val="none" w:sz="0" w:space="0" w:color="auto"/>
        <w:bottom w:val="none" w:sz="0" w:space="0" w:color="auto"/>
        <w:right w:val="none" w:sz="0" w:space="0" w:color="auto"/>
      </w:divBdr>
    </w:div>
    <w:div w:id="1513108866">
      <w:bodyDiv w:val="1"/>
      <w:marLeft w:val="0"/>
      <w:marRight w:val="0"/>
      <w:marTop w:val="0"/>
      <w:marBottom w:val="0"/>
      <w:divBdr>
        <w:top w:val="none" w:sz="0" w:space="0" w:color="auto"/>
        <w:left w:val="none" w:sz="0" w:space="0" w:color="auto"/>
        <w:bottom w:val="none" w:sz="0" w:space="0" w:color="auto"/>
        <w:right w:val="none" w:sz="0" w:space="0" w:color="auto"/>
      </w:divBdr>
      <w:divsChild>
        <w:div w:id="1617448628">
          <w:marLeft w:val="0"/>
          <w:marRight w:val="0"/>
          <w:marTop w:val="225"/>
          <w:marBottom w:val="0"/>
          <w:divBdr>
            <w:top w:val="none" w:sz="0" w:space="0" w:color="auto"/>
            <w:left w:val="none" w:sz="0" w:space="0" w:color="auto"/>
            <w:bottom w:val="none" w:sz="0" w:space="0" w:color="auto"/>
            <w:right w:val="none" w:sz="0" w:space="0" w:color="auto"/>
          </w:divBdr>
          <w:divsChild>
            <w:div w:id="1708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5036">
      <w:bodyDiv w:val="1"/>
      <w:marLeft w:val="0"/>
      <w:marRight w:val="0"/>
      <w:marTop w:val="0"/>
      <w:marBottom w:val="0"/>
      <w:divBdr>
        <w:top w:val="none" w:sz="0" w:space="0" w:color="auto"/>
        <w:left w:val="none" w:sz="0" w:space="0" w:color="auto"/>
        <w:bottom w:val="none" w:sz="0" w:space="0" w:color="auto"/>
        <w:right w:val="none" w:sz="0" w:space="0" w:color="auto"/>
      </w:divBdr>
    </w:div>
    <w:div w:id="1762605838">
      <w:bodyDiv w:val="1"/>
      <w:marLeft w:val="0"/>
      <w:marRight w:val="0"/>
      <w:marTop w:val="0"/>
      <w:marBottom w:val="0"/>
      <w:divBdr>
        <w:top w:val="none" w:sz="0" w:space="0" w:color="auto"/>
        <w:left w:val="none" w:sz="0" w:space="0" w:color="auto"/>
        <w:bottom w:val="none" w:sz="0" w:space="0" w:color="auto"/>
        <w:right w:val="none" w:sz="0" w:space="0" w:color="auto"/>
      </w:divBdr>
    </w:div>
    <w:div w:id="1941529172">
      <w:bodyDiv w:val="1"/>
      <w:marLeft w:val="0"/>
      <w:marRight w:val="0"/>
      <w:marTop w:val="0"/>
      <w:marBottom w:val="0"/>
      <w:divBdr>
        <w:top w:val="none" w:sz="0" w:space="0" w:color="auto"/>
        <w:left w:val="none" w:sz="0" w:space="0" w:color="auto"/>
        <w:bottom w:val="none" w:sz="0" w:space="0" w:color="auto"/>
        <w:right w:val="none" w:sz="0" w:space="0" w:color="auto"/>
      </w:divBdr>
    </w:div>
    <w:div w:id="20146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digotherapeuticservices@gmail.com" TargetMode="External"/><Relationship Id="rId4" Type="http://schemas.openxmlformats.org/officeDocument/2006/relationships/settings" Target="settings.xml"/><Relationship Id="rId9" Type="http://schemas.openxmlformats.org/officeDocument/2006/relationships/hyperlink" Target="mailto:indigotherapeuticservices@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FE"/>
    <w:rsid w:val="002743FE"/>
    <w:rsid w:val="00FD2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E55A8360649CF8C2289DFC4C46B4A">
    <w:name w:val="210E55A8360649CF8C2289DFC4C46B4A"/>
    <w:rsid w:val="00274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BAD3-6461-4931-BE28-B360F904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indigotherapeuticservices</dc:creator>
  <cp:keywords/>
  <dc:description/>
  <cp:lastModifiedBy>Mic Kemp</cp:lastModifiedBy>
  <cp:revision>3</cp:revision>
  <cp:lastPrinted>2018-05-18T08:55:00Z</cp:lastPrinted>
  <dcterms:created xsi:type="dcterms:W3CDTF">2020-06-26T12:11:00Z</dcterms:created>
  <dcterms:modified xsi:type="dcterms:W3CDTF">2020-06-26T12:53:00Z</dcterms:modified>
</cp:coreProperties>
</file>